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3B" w:rsidRPr="00B844C8" w:rsidRDefault="00B80F3B" w:rsidP="00B844C8">
      <w:pPr>
        <w:pStyle w:val="Heading1"/>
        <w:spacing w:line="240" w:lineRule="auto"/>
      </w:pPr>
      <w:bookmarkStart w:id="0" w:name="_GoBack"/>
      <w:bookmarkEnd w:id="0"/>
      <w:r w:rsidRPr="00B844C8">
        <w:t>Policies and Practices – Infection Control</w:t>
      </w:r>
    </w:p>
    <w:p w:rsidR="00B80F3B" w:rsidRPr="00B844C8" w:rsidRDefault="00B80F3B" w:rsidP="00B844C8">
      <w:pPr>
        <w:pStyle w:val="policyheading0"/>
        <w:spacing w:line="240" w:lineRule="auto"/>
      </w:pPr>
      <w:r w:rsidRPr="00B844C8">
        <w:t>Policy Statement</w:t>
      </w:r>
    </w:p>
    <w:p w:rsidR="00B80F3B" w:rsidRPr="00B844C8" w:rsidRDefault="00B80F3B" w:rsidP="00B844C8">
      <w:pPr>
        <w:pStyle w:val="BodyText"/>
      </w:pPr>
      <w:r w:rsidRPr="00B844C8">
        <w:t>This facility’s infection control policies and practices are intended to facilitate maintaining a safe, sanitary and comfortable environment and to help prevent and manage transmission of diseases and infections.</w:t>
      </w:r>
    </w:p>
    <w:p w:rsidR="00B80F3B" w:rsidRPr="00B844C8" w:rsidRDefault="00B80F3B" w:rsidP="00B844C8">
      <w:pPr>
        <w:pStyle w:val="policyheading0"/>
        <w:spacing w:line="240" w:lineRule="auto"/>
      </w:pPr>
      <w:r w:rsidRPr="00B844C8">
        <w:t>Policy Interpretation and Implementation</w:t>
      </w:r>
    </w:p>
    <w:p w:rsidR="00B80F3B" w:rsidRPr="00B844C8" w:rsidRDefault="00B80F3B" w:rsidP="00B844C8">
      <w:pPr>
        <w:pStyle w:val="ListNumber"/>
      </w:pPr>
      <w:r w:rsidRPr="00B844C8">
        <w:t>This facility’s infection control policies and practices apply equally to all personnel, consultants, contra</w:t>
      </w:r>
      <w:r w:rsidRPr="00B844C8">
        <w:t>c</w:t>
      </w:r>
      <w:r w:rsidRPr="00B844C8">
        <w:t xml:space="preserve">tors, residents, visitors, volunteer workers, and the general public alike, regardless of race, color, creed, national origin, religion, age, sex, handicap, marital or veteran status, or </w:t>
      </w:r>
      <w:proofErr w:type="spellStart"/>
      <w:r w:rsidRPr="00B844C8">
        <w:t>payor</w:t>
      </w:r>
      <w:proofErr w:type="spellEnd"/>
      <w:r w:rsidRPr="00B844C8">
        <w:t xml:space="preserve"> source.</w:t>
      </w:r>
    </w:p>
    <w:p w:rsidR="00B80F3B" w:rsidRPr="00B844C8" w:rsidRDefault="00B80F3B" w:rsidP="00B844C8">
      <w:pPr>
        <w:pStyle w:val="ListNumber"/>
      </w:pPr>
      <w:r w:rsidRPr="00B844C8">
        <w:t>The objectives of our infection control policies and practices are to:</w:t>
      </w:r>
    </w:p>
    <w:p w:rsidR="00B80F3B" w:rsidRPr="00B844C8" w:rsidRDefault="00B80F3B" w:rsidP="00B844C8">
      <w:pPr>
        <w:pStyle w:val="ListNumber2"/>
        <w:numPr>
          <w:ilvl w:val="0"/>
          <w:numId w:val="43"/>
        </w:numPr>
      </w:pPr>
      <w:r w:rsidRPr="00B844C8">
        <w:t>Prevent, detect, investigate, and control infections in the facility;</w:t>
      </w:r>
    </w:p>
    <w:p w:rsidR="00B80F3B" w:rsidRPr="00B844C8" w:rsidRDefault="00B80F3B" w:rsidP="00B844C8">
      <w:pPr>
        <w:pStyle w:val="ListNumber2"/>
        <w:numPr>
          <w:ilvl w:val="0"/>
          <w:numId w:val="43"/>
        </w:numPr>
      </w:pPr>
      <w:r w:rsidRPr="00B844C8">
        <w:t>Maintain a safe, sanitary, and comfortable environment for personnel, residents, visitors, and the ge</w:t>
      </w:r>
      <w:r w:rsidRPr="00B844C8">
        <w:t>n</w:t>
      </w:r>
      <w:r w:rsidRPr="00B844C8">
        <w:t>eral public;</w:t>
      </w:r>
    </w:p>
    <w:p w:rsidR="00B80F3B" w:rsidRPr="00B844C8" w:rsidRDefault="00B80F3B" w:rsidP="00B844C8">
      <w:pPr>
        <w:pStyle w:val="ListNumber2"/>
        <w:numPr>
          <w:ilvl w:val="0"/>
          <w:numId w:val="43"/>
        </w:numPr>
      </w:pPr>
      <w:r w:rsidRPr="00B844C8">
        <w:t>Establish guidelines for implementing Isolation Precautions, including Standard and Transmission-Based Precautions;</w:t>
      </w:r>
    </w:p>
    <w:p w:rsidR="00B80F3B" w:rsidRPr="00B844C8" w:rsidRDefault="00B80F3B" w:rsidP="00B844C8">
      <w:pPr>
        <w:pStyle w:val="ListNumber2"/>
        <w:numPr>
          <w:ilvl w:val="0"/>
          <w:numId w:val="43"/>
        </w:numPr>
      </w:pPr>
      <w:r w:rsidRPr="00B844C8">
        <w:t>Establish guidelines for the availability and accessibility of supplies and equipment necessary for Standard and Transmission-Based Precautions;</w:t>
      </w:r>
    </w:p>
    <w:p w:rsidR="00B80F3B" w:rsidRPr="00B844C8" w:rsidRDefault="00B80F3B" w:rsidP="00B844C8">
      <w:pPr>
        <w:pStyle w:val="ListNumber2"/>
        <w:numPr>
          <w:ilvl w:val="0"/>
          <w:numId w:val="43"/>
        </w:numPr>
      </w:pPr>
      <w:r w:rsidRPr="00B844C8">
        <w:t>Maintain records of incidents and corrective actions related to infections; and</w:t>
      </w:r>
    </w:p>
    <w:p w:rsidR="00B80F3B" w:rsidRPr="00B844C8" w:rsidRDefault="00B80F3B" w:rsidP="00B844C8">
      <w:pPr>
        <w:pStyle w:val="ListNumber2"/>
        <w:numPr>
          <w:ilvl w:val="0"/>
          <w:numId w:val="43"/>
        </w:numPr>
      </w:pPr>
      <w:r w:rsidRPr="00B844C8">
        <w:t>Provide guidelines for the safe cleaning and reprocessing of reusable resident-care equipment.</w:t>
      </w:r>
    </w:p>
    <w:p w:rsidR="00B80F3B" w:rsidRPr="00B844C8" w:rsidRDefault="00B80F3B" w:rsidP="00B844C8">
      <w:pPr>
        <w:pStyle w:val="ListNumber"/>
        <w:numPr>
          <w:ilvl w:val="0"/>
          <w:numId w:val="30"/>
        </w:numPr>
        <w:ind w:left="720"/>
      </w:pPr>
      <w:r w:rsidRPr="00B844C8">
        <w:t>The Quality Assurance and Performance Improvement Committee, through the Infection Control Co</w:t>
      </w:r>
      <w:r w:rsidRPr="00B844C8">
        <w:t>m</w:t>
      </w:r>
      <w:r w:rsidRPr="00B844C8">
        <w:t>mittee, shall oversee implementation of infection control policies and practices, and help department heads and managers ensure that they are implemented and followed.</w:t>
      </w:r>
    </w:p>
    <w:p w:rsidR="00B80F3B" w:rsidRPr="00B844C8" w:rsidRDefault="00B80F3B" w:rsidP="00B844C8">
      <w:pPr>
        <w:pStyle w:val="ListNumber"/>
        <w:numPr>
          <w:ilvl w:val="0"/>
          <w:numId w:val="31"/>
        </w:numPr>
        <w:ind w:left="720"/>
      </w:pPr>
      <w:r w:rsidRPr="00B844C8">
        <w:t>All personnel will be trained on our infection control policies and practices upon hire and periodically thereafter, including where and how to find and use pertinent procedures and equipment related to infe</w:t>
      </w:r>
      <w:r w:rsidRPr="00B844C8">
        <w:t>c</w:t>
      </w:r>
      <w:r w:rsidRPr="00B844C8">
        <w:t xml:space="preserve">tion control. The depth of employee training shall be appropriate to the degree of direct resident contact and job responsibilities. </w:t>
      </w:r>
    </w:p>
    <w:p w:rsidR="00B80F3B" w:rsidRPr="00B844C8" w:rsidRDefault="00B80F3B" w:rsidP="00B844C8">
      <w:pPr>
        <w:pStyle w:val="ListNumber"/>
        <w:numPr>
          <w:ilvl w:val="0"/>
          <w:numId w:val="32"/>
        </w:numPr>
        <w:ind w:left="720"/>
      </w:pPr>
      <w:r w:rsidRPr="00B844C8">
        <w:t>The Administrator or Governing Board, through the Quality Assurance and Performance Improvement and the Infection Control Committees, has adopted our infection control policies and practices, as ou</w:t>
      </w:r>
      <w:r w:rsidRPr="00B844C8">
        <w:t>t</w:t>
      </w:r>
      <w:r w:rsidRPr="00B844C8">
        <w:t>lined herein, to reflect the facility’s needs and operational requirements for preventing transmission of i</w:t>
      </w:r>
      <w:r w:rsidRPr="00B844C8">
        <w:t>n</w:t>
      </w:r>
      <w:r w:rsidRPr="00B844C8">
        <w:t>fections and communicable diseases as set forth in current OBRA, OSHA, and CDC guidelines and re</w:t>
      </w:r>
      <w:r w:rsidRPr="00B844C8">
        <w:t>c</w:t>
      </w:r>
      <w:r w:rsidRPr="00B844C8">
        <w:t>ommendations.</w:t>
      </w:r>
    </w:p>
    <w:p w:rsidR="00B80F3B" w:rsidRPr="00B844C8" w:rsidRDefault="00B80F3B" w:rsidP="00B844C8">
      <w:pPr>
        <w:pStyle w:val="ListNumber"/>
        <w:numPr>
          <w:ilvl w:val="0"/>
          <w:numId w:val="33"/>
        </w:numPr>
        <w:ind w:left="720"/>
      </w:pPr>
      <w:r w:rsidRPr="00B844C8">
        <w:t xml:space="preserve">Inquiries concerning our infection control policies and facility practices should be referred to the Infection </w:t>
      </w:r>
      <w:proofErr w:type="spellStart"/>
      <w:r w:rsidRPr="00B844C8">
        <w:t>Preventionist</w:t>
      </w:r>
      <w:proofErr w:type="spellEnd"/>
      <w:r w:rsidRPr="00B844C8">
        <w:t xml:space="preserve"> or Director of Nursing Services.</w:t>
      </w: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ContinuedNextPage"/>
        <w:numPr>
          <w:ilvl w:val="0"/>
          <w:numId w:val="34"/>
        </w:numP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p w:rsidR="00B80F3B" w:rsidRPr="00B844C8" w:rsidRDefault="00B80F3B" w:rsidP="00B844C8">
      <w:pPr>
        <w:pStyle w:val="Anchor"/>
        <w:spacing w:line="240" w:lineRule="auto"/>
        <w:rPr>
          <w:w w:val="100"/>
        </w:rPr>
      </w:pPr>
    </w:p>
    <w:tbl>
      <w:tblPr>
        <w:tblW w:w="0" w:type="auto"/>
        <w:tblInd w:w="5" w:type="dxa"/>
        <w:tblLayout w:type="fixed"/>
        <w:tblCellMar>
          <w:top w:w="80" w:type="dxa"/>
          <w:left w:w="80" w:type="dxa"/>
          <w:bottom w:w="80" w:type="dxa"/>
          <w:right w:w="80" w:type="dxa"/>
        </w:tblCellMar>
        <w:tblLook w:val="0000" w:firstRow="0" w:lastRow="0" w:firstColumn="0" w:lastColumn="0" w:noHBand="0" w:noVBand="0"/>
      </w:tblPr>
      <w:tblGrid>
        <w:gridCol w:w="2520"/>
        <w:gridCol w:w="7540"/>
      </w:tblGrid>
      <w:tr w:rsidR="00B80F3B" w:rsidRPr="009657B5">
        <w:trPr>
          <w:trHeight w:val="520"/>
        </w:trPr>
        <w:tc>
          <w:tcPr>
            <w:tcW w:w="10060" w:type="dxa"/>
            <w:gridSpan w:val="2"/>
            <w:tcBorders>
              <w:top w:val="single" w:sz="4" w:space="0" w:color="000000"/>
              <w:left w:val="single" w:sz="4" w:space="0" w:color="000000"/>
              <w:bottom w:val="single" w:sz="4" w:space="0" w:color="000000"/>
              <w:right w:val="single" w:sz="4" w:space="0" w:color="000000"/>
            </w:tcBorders>
            <w:shd w:val="solid" w:color="C0C0C0" w:fill="auto"/>
            <w:tcMar>
              <w:top w:w="140" w:type="dxa"/>
              <w:left w:w="0" w:type="dxa"/>
              <w:bottom w:w="140" w:type="dxa"/>
              <w:right w:w="0" w:type="dxa"/>
            </w:tcMar>
            <w:vAlign w:val="center"/>
          </w:tcPr>
          <w:p w:rsidR="00B80F3B" w:rsidRPr="009657B5" w:rsidRDefault="00B80F3B" w:rsidP="00B844C8">
            <w:pPr>
              <w:pStyle w:val="PRegTagHdg"/>
              <w:numPr>
                <w:ilvl w:val="0"/>
                <w:numId w:val="35"/>
              </w:numPr>
              <w:spacing w:line="240" w:lineRule="auto"/>
            </w:pPr>
          </w:p>
        </w:tc>
      </w:tr>
      <w:tr w:rsidR="00B80F3B" w:rsidRPr="009657B5">
        <w:trPr>
          <w:trHeight w:val="700"/>
        </w:trPr>
        <w:tc>
          <w:tcPr>
            <w:tcW w:w="2520" w:type="dxa"/>
            <w:tcBorders>
              <w:top w:val="nil"/>
              <w:left w:val="single" w:sz="4" w:space="0" w:color="000000"/>
              <w:bottom w:val="single" w:sz="4" w:space="0" w:color="000000"/>
              <w:right w:val="single" w:sz="4" w:space="0" w:color="000000"/>
            </w:tcBorders>
            <w:shd w:val="solid" w:color="C0C0C0" w:fill="auto"/>
            <w:tcMar>
              <w:top w:w="140" w:type="dxa"/>
              <w:left w:w="108" w:type="dxa"/>
              <w:bottom w:w="140" w:type="dxa"/>
              <w:right w:w="108" w:type="dxa"/>
            </w:tcMar>
            <w:vAlign w:val="center"/>
          </w:tcPr>
          <w:p w:rsidR="00B80F3B" w:rsidRPr="009657B5" w:rsidRDefault="00B80F3B" w:rsidP="00B844C8">
            <w:pPr>
              <w:pStyle w:val="RefOBRARegulatory"/>
              <w:numPr>
                <w:ilvl w:val="0"/>
                <w:numId w:val="36"/>
              </w:numPr>
              <w:spacing w:line="240" w:lineRule="auto"/>
              <w:rPr>
                <w:w w:val="100"/>
              </w:rPr>
            </w:pPr>
          </w:p>
          <w:p w:rsidR="00B80F3B" w:rsidRPr="009657B5" w:rsidRDefault="00B80F3B" w:rsidP="00B844C8">
            <w:pPr>
              <w:pStyle w:val="RefReferenceNumbers"/>
              <w:numPr>
                <w:ilvl w:val="0"/>
                <w:numId w:val="37"/>
              </w:numPr>
              <w:spacing w:line="240" w:lineRule="auto"/>
            </w:pPr>
          </w:p>
        </w:tc>
        <w:tc>
          <w:tcPr>
            <w:tcW w:w="7540" w:type="dxa"/>
            <w:tcBorders>
              <w:top w:val="nil"/>
              <w:left w:val="single" w:sz="4" w:space="0" w:color="000000"/>
              <w:bottom w:val="single" w:sz="4" w:space="0" w:color="000000"/>
              <w:right w:val="single" w:sz="4" w:space="0" w:color="000000"/>
            </w:tcBorders>
            <w:shd w:val="clear" w:color="000000" w:fill="auto"/>
            <w:tcMar>
              <w:top w:w="140" w:type="dxa"/>
              <w:left w:w="80" w:type="dxa"/>
              <w:bottom w:w="140" w:type="dxa"/>
              <w:right w:w="80" w:type="dxa"/>
            </w:tcMar>
            <w:vAlign w:val="center"/>
          </w:tcPr>
          <w:p w:rsidR="00B80F3B" w:rsidRPr="009657B5" w:rsidRDefault="00B80F3B" w:rsidP="00B844C8">
            <w:pPr>
              <w:pStyle w:val="HeadingRunIn"/>
              <w:keepNext w:val="0"/>
              <w:tabs>
                <w:tab w:val="left" w:pos="1320"/>
                <w:tab w:val="left" w:pos="2500"/>
                <w:tab w:val="left" w:pos="3300"/>
              </w:tabs>
              <w:suppressAutoHyphens/>
              <w:spacing w:before="60" w:after="60" w:line="240" w:lineRule="auto"/>
              <w:ind w:left="360"/>
            </w:pPr>
            <w:r w:rsidRPr="009657B5">
              <w:rPr>
                <w:b w:val="0"/>
                <w:bCs w:val="0"/>
                <w:w w:val="100"/>
                <w:sz w:val="20"/>
                <w:szCs w:val="20"/>
              </w:rPr>
              <w:t>§483.80(a) Infection prevention and control program.; §483.70(b) Compliance with Federal, State, and Local Laws and Professional Standards.</w:t>
            </w:r>
          </w:p>
        </w:tc>
      </w:tr>
      <w:tr w:rsidR="00B80F3B" w:rsidRPr="009657B5">
        <w:trPr>
          <w:trHeight w:val="460"/>
        </w:trPr>
        <w:tc>
          <w:tcPr>
            <w:tcW w:w="2520" w:type="dxa"/>
            <w:tcBorders>
              <w:top w:val="nil"/>
              <w:left w:val="single" w:sz="4" w:space="0" w:color="000000"/>
              <w:bottom w:val="single" w:sz="4" w:space="0" w:color="000000"/>
              <w:right w:val="single" w:sz="4" w:space="0" w:color="000000"/>
            </w:tcBorders>
            <w:shd w:val="solid" w:color="C0C0C0" w:fill="auto"/>
            <w:tcMar>
              <w:top w:w="140" w:type="dxa"/>
              <w:left w:w="108" w:type="dxa"/>
              <w:bottom w:w="140" w:type="dxa"/>
              <w:right w:w="108" w:type="dxa"/>
            </w:tcMar>
            <w:vAlign w:val="center"/>
          </w:tcPr>
          <w:p w:rsidR="00B80F3B" w:rsidRPr="009657B5" w:rsidRDefault="00B80F3B" w:rsidP="00B844C8">
            <w:pPr>
              <w:pStyle w:val="RefSurveyTagNumbers"/>
              <w:numPr>
                <w:ilvl w:val="0"/>
                <w:numId w:val="38"/>
              </w:numPr>
              <w:spacing w:line="240" w:lineRule="auto"/>
            </w:pPr>
          </w:p>
        </w:tc>
        <w:tc>
          <w:tcPr>
            <w:tcW w:w="7540" w:type="dxa"/>
            <w:tcBorders>
              <w:top w:val="nil"/>
              <w:left w:val="single" w:sz="4" w:space="0" w:color="000000"/>
              <w:bottom w:val="single" w:sz="4" w:space="0" w:color="000000"/>
              <w:right w:val="single" w:sz="4" w:space="0" w:color="000000"/>
            </w:tcBorders>
            <w:shd w:val="clear" w:color="000000" w:fill="auto"/>
            <w:tcMar>
              <w:top w:w="140" w:type="dxa"/>
              <w:left w:w="80" w:type="dxa"/>
              <w:bottom w:w="140" w:type="dxa"/>
              <w:right w:w="80" w:type="dxa"/>
            </w:tcMar>
            <w:vAlign w:val="center"/>
          </w:tcPr>
          <w:p w:rsidR="00B80F3B" w:rsidRPr="009657B5" w:rsidRDefault="00B80F3B" w:rsidP="00B844C8">
            <w:pPr>
              <w:pStyle w:val="HeadingRunIn"/>
              <w:keepNext w:val="0"/>
              <w:tabs>
                <w:tab w:val="left" w:pos="1320"/>
                <w:tab w:val="left" w:pos="2500"/>
                <w:tab w:val="left" w:pos="3300"/>
              </w:tabs>
              <w:suppressAutoHyphens/>
              <w:spacing w:before="60" w:after="60" w:line="240" w:lineRule="auto"/>
              <w:ind w:left="360"/>
            </w:pPr>
            <w:r w:rsidRPr="009657B5">
              <w:rPr>
                <w:b w:val="0"/>
                <w:bCs w:val="0"/>
                <w:w w:val="100"/>
                <w:sz w:val="20"/>
                <w:szCs w:val="20"/>
              </w:rPr>
              <w:t>F880; F836</w:t>
            </w:r>
          </w:p>
        </w:tc>
      </w:tr>
      <w:tr w:rsidR="00B80F3B" w:rsidRPr="009657B5">
        <w:trPr>
          <w:trHeight w:val="1060"/>
        </w:trPr>
        <w:tc>
          <w:tcPr>
            <w:tcW w:w="2520" w:type="dxa"/>
            <w:tcBorders>
              <w:top w:val="nil"/>
              <w:left w:val="single" w:sz="4" w:space="0" w:color="000000"/>
              <w:bottom w:val="single" w:sz="4" w:space="0" w:color="000000"/>
              <w:right w:val="single" w:sz="4" w:space="0" w:color="000000"/>
            </w:tcBorders>
            <w:shd w:val="solid" w:color="C0C0C0" w:fill="auto"/>
            <w:tcMar>
              <w:top w:w="140" w:type="dxa"/>
              <w:left w:w="108" w:type="dxa"/>
              <w:bottom w:w="140" w:type="dxa"/>
              <w:right w:w="108" w:type="dxa"/>
            </w:tcMar>
            <w:vAlign w:val="center"/>
          </w:tcPr>
          <w:p w:rsidR="00B80F3B" w:rsidRPr="009657B5" w:rsidRDefault="00B80F3B" w:rsidP="00B844C8">
            <w:pPr>
              <w:pStyle w:val="RefOtherReferences"/>
              <w:numPr>
                <w:ilvl w:val="0"/>
                <w:numId w:val="39"/>
              </w:numPr>
              <w:spacing w:line="240" w:lineRule="auto"/>
            </w:pPr>
          </w:p>
        </w:tc>
        <w:tc>
          <w:tcPr>
            <w:tcW w:w="7540" w:type="dxa"/>
            <w:tcBorders>
              <w:top w:val="nil"/>
              <w:left w:val="single" w:sz="4" w:space="0" w:color="000000"/>
              <w:bottom w:val="single" w:sz="4" w:space="0" w:color="000000"/>
              <w:right w:val="single" w:sz="4" w:space="0" w:color="000000"/>
            </w:tcBorders>
            <w:shd w:val="clear" w:color="000000" w:fill="auto"/>
            <w:tcMar>
              <w:top w:w="140" w:type="dxa"/>
              <w:left w:w="80" w:type="dxa"/>
              <w:bottom w:w="140" w:type="dxa"/>
              <w:right w:w="80" w:type="dxa"/>
            </w:tcMar>
            <w:vAlign w:val="center"/>
          </w:tcPr>
          <w:p w:rsidR="00B80F3B" w:rsidRPr="00B844C8" w:rsidRDefault="00B80F3B" w:rsidP="00B844C8">
            <w:pPr>
              <w:pStyle w:val="referenceboxtext"/>
              <w:spacing w:line="240" w:lineRule="auto"/>
            </w:pPr>
            <w:r w:rsidRPr="00B844C8">
              <w:t>www.osha.gov</w:t>
            </w:r>
          </w:p>
          <w:p w:rsidR="00B80F3B" w:rsidRPr="00B844C8" w:rsidRDefault="00B80F3B" w:rsidP="00B844C8">
            <w:pPr>
              <w:pStyle w:val="referenceboxtext"/>
              <w:spacing w:line="240" w:lineRule="auto"/>
            </w:pPr>
            <w:r w:rsidRPr="00B844C8">
              <w:t>www.cdc.gov</w:t>
            </w:r>
          </w:p>
          <w:p w:rsidR="00B80F3B" w:rsidRPr="00B844C8" w:rsidRDefault="00B80F3B" w:rsidP="00B844C8">
            <w:pPr>
              <w:pStyle w:val="referenceboxtext"/>
              <w:spacing w:line="240" w:lineRule="auto"/>
            </w:pPr>
            <w:r w:rsidRPr="00B844C8">
              <w:rPr>
                <w:u w:val="thick"/>
              </w:rPr>
              <w:t>www.cdc.gov/mmwr/preview/mmwrhtml/rr5210al.htm</w:t>
            </w:r>
            <w:r w:rsidRPr="00B844C8">
              <w:t xml:space="preserve"> </w:t>
            </w:r>
          </w:p>
        </w:tc>
      </w:tr>
      <w:tr w:rsidR="00B80F3B" w:rsidRPr="009657B5">
        <w:trPr>
          <w:trHeight w:val="460"/>
        </w:trPr>
        <w:tc>
          <w:tcPr>
            <w:tcW w:w="2520" w:type="dxa"/>
            <w:tcBorders>
              <w:top w:val="nil"/>
              <w:left w:val="single" w:sz="4" w:space="0" w:color="000000"/>
              <w:bottom w:val="single" w:sz="4" w:space="0" w:color="000000"/>
              <w:right w:val="single" w:sz="4" w:space="0" w:color="000000"/>
            </w:tcBorders>
            <w:shd w:val="solid" w:color="C0C0C0" w:fill="auto"/>
            <w:tcMar>
              <w:top w:w="140" w:type="dxa"/>
              <w:left w:w="108" w:type="dxa"/>
              <w:bottom w:w="140" w:type="dxa"/>
              <w:right w:w="108" w:type="dxa"/>
            </w:tcMar>
            <w:vAlign w:val="center"/>
          </w:tcPr>
          <w:p w:rsidR="00B80F3B" w:rsidRPr="009657B5" w:rsidRDefault="00B80F3B" w:rsidP="00B844C8">
            <w:pPr>
              <w:pStyle w:val="RefRelatedDocuments"/>
              <w:numPr>
                <w:ilvl w:val="0"/>
                <w:numId w:val="40"/>
              </w:numPr>
              <w:spacing w:line="240" w:lineRule="auto"/>
            </w:pPr>
          </w:p>
        </w:tc>
        <w:tc>
          <w:tcPr>
            <w:tcW w:w="7540" w:type="dxa"/>
            <w:tcBorders>
              <w:top w:val="nil"/>
              <w:left w:val="single" w:sz="4" w:space="0" w:color="000000"/>
              <w:bottom w:val="single" w:sz="4" w:space="0" w:color="000000"/>
              <w:right w:val="single" w:sz="4" w:space="0" w:color="000000"/>
            </w:tcBorders>
            <w:shd w:val="clear" w:color="000000" w:fill="auto"/>
            <w:tcMar>
              <w:top w:w="140" w:type="dxa"/>
              <w:left w:w="80" w:type="dxa"/>
              <w:bottom w:w="140" w:type="dxa"/>
              <w:right w:w="80" w:type="dxa"/>
            </w:tcMar>
            <w:vAlign w:val="center"/>
          </w:tcPr>
          <w:p w:rsidR="00B80F3B" w:rsidRPr="00B844C8" w:rsidRDefault="00B80F3B" w:rsidP="00B844C8">
            <w:pPr>
              <w:pStyle w:val="referenceboxtext"/>
              <w:spacing w:line="240" w:lineRule="auto"/>
            </w:pPr>
          </w:p>
        </w:tc>
      </w:tr>
      <w:tr w:rsidR="00B80F3B" w:rsidRPr="009657B5">
        <w:trPr>
          <w:trHeight w:val="460"/>
        </w:trPr>
        <w:tc>
          <w:tcPr>
            <w:tcW w:w="2520" w:type="dxa"/>
            <w:tcBorders>
              <w:top w:val="nil"/>
              <w:left w:val="single" w:sz="4" w:space="0" w:color="000000"/>
              <w:bottom w:val="single" w:sz="4" w:space="0" w:color="000000"/>
              <w:right w:val="single" w:sz="4" w:space="0" w:color="000000"/>
            </w:tcBorders>
            <w:shd w:val="solid" w:color="C0C0C0" w:fill="auto"/>
            <w:tcMar>
              <w:top w:w="140" w:type="dxa"/>
              <w:left w:w="108" w:type="dxa"/>
              <w:bottom w:w="140" w:type="dxa"/>
              <w:right w:w="108" w:type="dxa"/>
            </w:tcMar>
            <w:vAlign w:val="center"/>
          </w:tcPr>
          <w:p w:rsidR="00B80F3B" w:rsidRPr="009657B5" w:rsidRDefault="00B80F3B" w:rsidP="00B844C8">
            <w:pPr>
              <w:pStyle w:val="RefVersion"/>
              <w:numPr>
                <w:ilvl w:val="0"/>
                <w:numId w:val="41"/>
              </w:numPr>
              <w:spacing w:line="240" w:lineRule="auto"/>
            </w:pPr>
          </w:p>
        </w:tc>
        <w:tc>
          <w:tcPr>
            <w:tcW w:w="7540" w:type="dxa"/>
            <w:tcBorders>
              <w:top w:val="nil"/>
              <w:left w:val="single" w:sz="4" w:space="0" w:color="000000"/>
              <w:bottom w:val="single" w:sz="4" w:space="0" w:color="000000"/>
              <w:right w:val="single" w:sz="4" w:space="0" w:color="000000"/>
            </w:tcBorders>
            <w:shd w:val="clear" w:color="000000" w:fill="auto"/>
            <w:tcMar>
              <w:top w:w="140" w:type="dxa"/>
              <w:left w:w="80" w:type="dxa"/>
              <w:bottom w:w="140" w:type="dxa"/>
              <w:right w:w="80" w:type="dxa"/>
            </w:tcMar>
            <w:vAlign w:val="center"/>
          </w:tcPr>
          <w:p w:rsidR="00B80F3B" w:rsidRPr="00B844C8" w:rsidRDefault="00B80F3B" w:rsidP="00B844C8">
            <w:pPr>
              <w:pStyle w:val="referenceboxtext"/>
              <w:spacing w:line="240" w:lineRule="auto"/>
            </w:pPr>
            <w:r w:rsidRPr="00B844C8">
              <w:t>1.2 (H5MAPL0654)</w:t>
            </w:r>
          </w:p>
        </w:tc>
      </w:tr>
    </w:tbl>
    <w:p w:rsidR="00B80F3B" w:rsidRPr="00B844C8" w:rsidRDefault="00B80F3B" w:rsidP="00B844C8">
      <w:pPr>
        <w:pStyle w:val="IntentionallyBlank"/>
        <w:keepNext w:val="0"/>
        <w:pageBreakBefore w:val="0"/>
        <w:suppressAutoHyphens w:val="0"/>
        <w:spacing w:before="0" w:after="0" w:line="240" w:lineRule="auto"/>
        <w:jc w:val="left"/>
        <w:rPr>
          <w:b w:val="0"/>
          <w:bCs w:val="0"/>
          <w:w w:val="100"/>
          <w:sz w:val="24"/>
          <w:szCs w:val="24"/>
        </w:rPr>
      </w:pPr>
    </w:p>
    <w:sectPr w:rsidR="00B80F3B" w:rsidRPr="00B844C8" w:rsidSect="00210FDC">
      <w:footerReference w:type="even" r:id="rId8"/>
      <w:footerReference w:type="default" r:id="rId9"/>
      <w:pgSz w:w="12240" w:h="15840" w:code="1"/>
      <w:pgMar w:top="108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3B" w:rsidRDefault="00B80F3B">
      <w:pPr>
        <w:spacing w:after="0" w:line="240" w:lineRule="auto"/>
      </w:pPr>
      <w:r>
        <w:separator/>
      </w:r>
    </w:p>
  </w:endnote>
  <w:endnote w:type="continuationSeparator" w:id="0">
    <w:p w:rsidR="00B80F3B" w:rsidRDefault="00B8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3B" w:rsidRDefault="00B80F3B" w:rsidP="009D7768">
    <w:pPr>
      <w:pStyle w:val="Footer"/>
      <w:tabs>
        <w:tab w:val="clear" w:pos="5040"/>
        <w:tab w:val="clear" w:pos="10080"/>
      </w:tabs>
      <w:spacing w:before="0" w:after="0"/>
      <w:jc w:val="center"/>
      <w:rPr>
        <w:w w:val="100"/>
      </w:rPr>
    </w:pPr>
    <w:r>
      <w:rPr>
        <w:w w:val="100"/>
      </w:rPr>
      <w:t>© 2001 MED-PASS, Inc. (Revised July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3B" w:rsidRDefault="00B80F3B" w:rsidP="009D7768">
    <w:pPr>
      <w:pStyle w:val="Footer"/>
      <w:tabs>
        <w:tab w:val="clear" w:pos="5040"/>
        <w:tab w:val="clear" w:pos="10080"/>
      </w:tabs>
      <w:spacing w:before="0" w:after="0"/>
      <w:jc w:val="center"/>
      <w:rPr>
        <w:w w:val="100"/>
      </w:rPr>
    </w:pPr>
    <w:r>
      <w:rPr>
        <w:w w:val="100"/>
      </w:rPr>
      <w:t>© 2001 MED-PASS, Inc. (Revised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3B" w:rsidRDefault="00B80F3B">
      <w:pPr>
        <w:spacing w:after="0" w:line="240" w:lineRule="auto"/>
      </w:pPr>
      <w:r>
        <w:separator/>
      </w:r>
    </w:p>
  </w:footnote>
  <w:footnote w:type="continuationSeparator" w:id="0">
    <w:p w:rsidR="00B80F3B" w:rsidRDefault="00B80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31E9E54"/>
    <w:lvl w:ilvl="0">
      <w:start w:val="1"/>
      <w:numFmt w:val="decimal"/>
      <w:lvlText w:val="%1."/>
      <w:lvlJc w:val="left"/>
      <w:pPr>
        <w:tabs>
          <w:tab w:val="num" w:pos="1440"/>
        </w:tabs>
        <w:ind w:left="1440" w:hanging="360"/>
      </w:pPr>
      <w:rPr>
        <w:rFonts w:cs="Times New Roman"/>
      </w:rPr>
    </w:lvl>
  </w:abstractNum>
  <w:abstractNum w:abstractNumId="1">
    <w:nsid w:val="FFFFFF7E"/>
    <w:multiLevelType w:val="singleLevel"/>
    <w:tmpl w:val="EB48CB86"/>
    <w:lvl w:ilvl="0">
      <w:start w:val="1"/>
      <w:numFmt w:val="decimal"/>
      <w:lvlText w:val="(%1)"/>
      <w:lvlJc w:val="right"/>
      <w:pPr>
        <w:tabs>
          <w:tab w:val="num" w:pos="1512"/>
        </w:tabs>
        <w:ind w:left="1512" w:hanging="216"/>
      </w:pPr>
      <w:rPr>
        <w:rFonts w:ascii="Times New Roman" w:hAnsi="Times New Roman" w:cs="Times New Roman" w:hint="default"/>
        <w:b w:val="0"/>
        <w:i w:val="0"/>
        <w:color w:val="auto"/>
        <w:sz w:val="20"/>
        <w:szCs w:val="20"/>
      </w:rPr>
    </w:lvl>
  </w:abstractNum>
  <w:abstractNum w:abstractNumId="2">
    <w:nsid w:val="FFFFFF7F"/>
    <w:multiLevelType w:val="singleLevel"/>
    <w:tmpl w:val="89DE9FCA"/>
    <w:lvl w:ilvl="0">
      <w:start w:val="1"/>
      <w:numFmt w:val="lowerLetter"/>
      <w:lvlText w:val="%1."/>
      <w:lvlJc w:val="left"/>
      <w:pPr>
        <w:tabs>
          <w:tab w:val="num" w:pos="1080"/>
        </w:tabs>
        <w:ind w:left="1080" w:hanging="36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FFFFFF82"/>
    <w:multiLevelType w:val="singleLevel"/>
    <w:tmpl w:val="16A0519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51942438"/>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91B2C928"/>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F2900546"/>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91FE4B52"/>
    <w:lvl w:ilvl="0">
      <w:numFmt w:val="bullet"/>
      <w:lvlText w:val="*"/>
      <w:lvlJc w:val="left"/>
    </w:lvl>
  </w:abstractNum>
  <w:abstractNum w:abstractNumId="8">
    <w:nsid w:val="01931A6C"/>
    <w:multiLevelType w:val="hybridMultilevel"/>
    <w:tmpl w:val="AF4C7E74"/>
    <w:lvl w:ilvl="0" w:tplc="DE24A98C">
      <w:start w:val="1"/>
      <w:numFmt w:val="decimal"/>
      <w:pStyle w:val="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9147C7"/>
    <w:multiLevelType w:val="hybridMultilevel"/>
    <w:tmpl w:val="1972AACA"/>
    <w:lvl w:ilvl="0" w:tplc="79A41C6E">
      <w:start w:val="1"/>
      <w:numFmt w:val="lowerLetter"/>
      <w:pStyle w:val="ListNumber4"/>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 w:numId="8">
    <w:abstractNumId w:val="6"/>
  </w:num>
  <w:num w:numId="9">
    <w:abstractNumId w:val="2"/>
  </w:num>
  <w:num w:numId="10">
    <w:abstractNumId w:val="1"/>
  </w:num>
  <w:num w:numId="11">
    <w:abstractNumId w:val="4"/>
  </w:num>
  <w:num w:numId="12">
    <w:abstractNumId w:val="3"/>
  </w:num>
  <w:num w:numId="13">
    <w:abstractNumId w:val="0"/>
  </w:num>
  <w:num w:numId="14">
    <w:abstractNumId w:val="5"/>
  </w:num>
  <w:num w:numId="15">
    <w:abstractNumId w:val="6"/>
  </w:num>
  <w:num w:numId="16">
    <w:abstractNumId w:val="2"/>
  </w:num>
  <w:num w:numId="17">
    <w:abstractNumId w:val="1"/>
  </w:num>
  <w:num w:numId="18">
    <w:abstractNumId w:val="4"/>
  </w:num>
  <w:num w:numId="19">
    <w:abstractNumId w:val="3"/>
  </w:num>
  <w:num w:numId="20">
    <w:abstractNumId w:val="0"/>
  </w:num>
  <w:num w:numId="21">
    <w:abstractNumId w:val="5"/>
  </w:num>
  <w:num w:numId="22">
    <w:abstractNumId w:val="7"/>
    <w:lvlOverride w:ilvl="0">
      <w:lvl w:ilvl="0">
        <w:start w:val="1"/>
        <w:numFmt w:val="bullet"/>
        <w:lvlText w:val="1. "/>
        <w:legacy w:legacy="1" w:legacySpace="0" w:legacyIndent="0"/>
        <w:lvlJc w:val="left"/>
        <w:pPr>
          <w:ind w:left="360"/>
        </w:pPr>
        <w:rPr>
          <w:rFonts w:ascii="Times New Roman" w:hAnsi="Times New Roman" w:hint="default"/>
          <w:b w:val="0"/>
          <w:i w:val="0"/>
          <w:strike w:val="0"/>
          <w:color w:val="000000"/>
          <w:sz w:val="22"/>
          <w:u w:val="none"/>
        </w:rPr>
      </w:lvl>
    </w:lvlOverride>
  </w:num>
  <w:num w:numId="23">
    <w:abstractNumId w:val="7"/>
    <w:lvlOverride w:ilvl="0">
      <w:lvl w:ilvl="0">
        <w:start w:val="1"/>
        <w:numFmt w:val="bullet"/>
        <w:lvlText w:val="2. "/>
        <w:legacy w:legacy="1" w:legacySpace="0" w:legacyIndent="0"/>
        <w:lvlJc w:val="left"/>
        <w:pPr>
          <w:ind w:left="360"/>
        </w:pPr>
        <w:rPr>
          <w:rFonts w:ascii="Times New Roman" w:hAnsi="Times New Roman" w:hint="default"/>
          <w:b w:val="0"/>
          <w:i w:val="0"/>
          <w:strike w:val="0"/>
          <w:color w:val="000000"/>
          <w:sz w:val="22"/>
          <w:u w:val="none"/>
        </w:rPr>
      </w:lvl>
    </w:lvlOverride>
  </w:num>
  <w:num w:numId="24">
    <w:abstractNumId w:val="7"/>
    <w:lvlOverride w:ilvl="0">
      <w:lvl w:ilvl="0">
        <w:start w:val="1"/>
        <w:numFmt w:val="bullet"/>
        <w:lvlText w:val="a. "/>
        <w:legacy w:legacy="1" w:legacySpace="0" w:legacyIndent="0"/>
        <w:lvlJc w:val="left"/>
        <w:pPr>
          <w:ind w:left="720"/>
        </w:pPr>
        <w:rPr>
          <w:rFonts w:ascii="Times New Roman" w:hAnsi="Times New Roman" w:hint="default"/>
          <w:b w:val="0"/>
          <w:i w:val="0"/>
          <w:strike w:val="0"/>
          <w:color w:val="000000"/>
          <w:sz w:val="22"/>
          <w:u w:val="none"/>
        </w:rPr>
      </w:lvl>
    </w:lvlOverride>
  </w:num>
  <w:num w:numId="25">
    <w:abstractNumId w:val="7"/>
    <w:lvlOverride w:ilvl="0">
      <w:lvl w:ilvl="0">
        <w:start w:val="1"/>
        <w:numFmt w:val="bullet"/>
        <w:lvlText w:val="b. "/>
        <w:legacy w:legacy="1" w:legacySpace="0" w:legacyIndent="0"/>
        <w:lvlJc w:val="left"/>
        <w:pPr>
          <w:ind w:left="720"/>
        </w:pPr>
        <w:rPr>
          <w:rFonts w:ascii="Times New Roman" w:hAnsi="Times New Roman" w:hint="default"/>
          <w:b w:val="0"/>
          <w:i w:val="0"/>
          <w:strike w:val="0"/>
          <w:color w:val="000000"/>
          <w:sz w:val="22"/>
          <w:u w:val="none"/>
        </w:rPr>
      </w:lvl>
    </w:lvlOverride>
  </w:num>
  <w:num w:numId="26">
    <w:abstractNumId w:val="7"/>
    <w:lvlOverride w:ilvl="0">
      <w:lvl w:ilvl="0">
        <w:start w:val="1"/>
        <w:numFmt w:val="bullet"/>
        <w:lvlText w:val="c. "/>
        <w:legacy w:legacy="1" w:legacySpace="0" w:legacyIndent="0"/>
        <w:lvlJc w:val="left"/>
        <w:pPr>
          <w:ind w:left="720"/>
        </w:pPr>
        <w:rPr>
          <w:rFonts w:ascii="Times New Roman" w:hAnsi="Times New Roman" w:hint="default"/>
          <w:b w:val="0"/>
          <w:i w:val="0"/>
          <w:strike w:val="0"/>
          <w:color w:val="000000"/>
          <w:sz w:val="22"/>
          <w:u w:val="none"/>
        </w:rPr>
      </w:lvl>
    </w:lvlOverride>
  </w:num>
  <w:num w:numId="27">
    <w:abstractNumId w:val="7"/>
    <w:lvlOverride w:ilvl="0">
      <w:lvl w:ilvl="0">
        <w:start w:val="1"/>
        <w:numFmt w:val="bullet"/>
        <w:lvlText w:val="d. "/>
        <w:legacy w:legacy="1" w:legacySpace="0" w:legacyIndent="0"/>
        <w:lvlJc w:val="left"/>
        <w:pPr>
          <w:ind w:left="720"/>
        </w:pPr>
        <w:rPr>
          <w:rFonts w:ascii="Times New Roman" w:hAnsi="Times New Roman" w:hint="default"/>
          <w:b w:val="0"/>
          <w:i w:val="0"/>
          <w:strike w:val="0"/>
          <w:color w:val="000000"/>
          <w:sz w:val="22"/>
          <w:u w:val="none"/>
        </w:rPr>
      </w:lvl>
    </w:lvlOverride>
  </w:num>
  <w:num w:numId="28">
    <w:abstractNumId w:val="7"/>
    <w:lvlOverride w:ilvl="0">
      <w:lvl w:ilvl="0">
        <w:start w:val="1"/>
        <w:numFmt w:val="bullet"/>
        <w:lvlText w:val="e. "/>
        <w:legacy w:legacy="1" w:legacySpace="0" w:legacyIndent="0"/>
        <w:lvlJc w:val="left"/>
        <w:pPr>
          <w:ind w:left="720"/>
        </w:pPr>
        <w:rPr>
          <w:rFonts w:ascii="Times New Roman" w:hAnsi="Times New Roman" w:hint="default"/>
          <w:b w:val="0"/>
          <w:i w:val="0"/>
          <w:strike w:val="0"/>
          <w:color w:val="000000"/>
          <w:sz w:val="22"/>
          <w:u w:val="none"/>
        </w:rPr>
      </w:lvl>
    </w:lvlOverride>
  </w:num>
  <w:num w:numId="29">
    <w:abstractNumId w:val="7"/>
    <w:lvlOverride w:ilvl="0">
      <w:lvl w:ilvl="0">
        <w:start w:val="1"/>
        <w:numFmt w:val="bullet"/>
        <w:lvlText w:val="f. "/>
        <w:legacy w:legacy="1" w:legacySpace="0" w:legacyIndent="0"/>
        <w:lvlJc w:val="left"/>
        <w:pPr>
          <w:ind w:left="720"/>
        </w:pPr>
        <w:rPr>
          <w:rFonts w:ascii="Times New Roman" w:hAnsi="Times New Roman" w:hint="default"/>
          <w:b w:val="0"/>
          <w:i w:val="0"/>
          <w:strike w:val="0"/>
          <w:color w:val="000000"/>
          <w:sz w:val="22"/>
          <w:u w:val="none"/>
        </w:rPr>
      </w:lvl>
    </w:lvlOverride>
  </w:num>
  <w:num w:numId="30">
    <w:abstractNumId w:val="7"/>
    <w:lvlOverride w:ilvl="0">
      <w:lvl w:ilvl="0">
        <w:start w:val="1"/>
        <w:numFmt w:val="bullet"/>
        <w:lvlText w:val="3. "/>
        <w:legacy w:legacy="1" w:legacySpace="0" w:legacyIndent="0"/>
        <w:lvlJc w:val="left"/>
        <w:pPr>
          <w:ind w:left="360"/>
        </w:pPr>
        <w:rPr>
          <w:rFonts w:ascii="Times New Roman" w:hAnsi="Times New Roman" w:hint="default"/>
          <w:b w:val="0"/>
          <w:i w:val="0"/>
          <w:strike w:val="0"/>
          <w:color w:val="000000"/>
          <w:sz w:val="22"/>
          <w:u w:val="none"/>
        </w:rPr>
      </w:lvl>
    </w:lvlOverride>
  </w:num>
  <w:num w:numId="31">
    <w:abstractNumId w:val="7"/>
    <w:lvlOverride w:ilvl="0">
      <w:lvl w:ilvl="0">
        <w:start w:val="1"/>
        <w:numFmt w:val="bullet"/>
        <w:lvlText w:val="4. "/>
        <w:legacy w:legacy="1" w:legacySpace="0" w:legacyIndent="0"/>
        <w:lvlJc w:val="left"/>
        <w:pPr>
          <w:ind w:left="360"/>
        </w:pPr>
        <w:rPr>
          <w:rFonts w:ascii="Times New Roman" w:hAnsi="Times New Roman" w:hint="default"/>
          <w:b w:val="0"/>
          <w:i w:val="0"/>
          <w:strike w:val="0"/>
          <w:color w:val="000000"/>
          <w:sz w:val="22"/>
          <w:u w:val="none"/>
        </w:rPr>
      </w:lvl>
    </w:lvlOverride>
  </w:num>
  <w:num w:numId="32">
    <w:abstractNumId w:val="7"/>
    <w:lvlOverride w:ilvl="0">
      <w:lvl w:ilvl="0">
        <w:start w:val="1"/>
        <w:numFmt w:val="bullet"/>
        <w:lvlText w:val="5. "/>
        <w:legacy w:legacy="1" w:legacySpace="0" w:legacyIndent="0"/>
        <w:lvlJc w:val="left"/>
        <w:pPr>
          <w:ind w:left="360"/>
        </w:pPr>
        <w:rPr>
          <w:rFonts w:ascii="Times New Roman" w:hAnsi="Times New Roman" w:hint="default"/>
          <w:b w:val="0"/>
          <w:i w:val="0"/>
          <w:strike w:val="0"/>
          <w:color w:val="000000"/>
          <w:sz w:val="22"/>
          <w:u w:val="none"/>
        </w:rPr>
      </w:lvl>
    </w:lvlOverride>
  </w:num>
  <w:num w:numId="33">
    <w:abstractNumId w:val="7"/>
    <w:lvlOverride w:ilvl="0">
      <w:lvl w:ilvl="0">
        <w:start w:val="1"/>
        <w:numFmt w:val="bullet"/>
        <w:lvlText w:val="6. "/>
        <w:legacy w:legacy="1" w:legacySpace="0" w:legacyIndent="0"/>
        <w:lvlJc w:val="left"/>
        <w:pPr>
          <w:ind w:left="360"/>
        </w:pPr>
        <w:rPr>
          <w:rFonts w:ascii="Times New Roman" w:hAnsi="Times New Roman" w:hint="default"/>
          <w:b w:val="0"/>
          <w:i w:val="0"/>
          <w:strike w:val="0"/>
          <w:color w:val="000000"/>
          <w:sz w:val="22"/>
          <w:u w:val="none"/>
        </w:rPr>
      </w:lvl>
    </w:lvlOverride>
  </w:num>
  <w:num w:numId="34">
    <w:abstractNumId w:val="7"/>
    <w:lvlOverride w:ilvl="0">
      <w:lvl w:ilvl="0">
        <w:start w:val="1"/>
        <w:numFmt w:val="bullet"/>
        <w:lvlText w:val="continues on next page"/>
        <w:legacy w:legacy="1" w:legacySpace="0" w:legacyIndent="0"/>
        <w:lvlJc w:val="left"/>
        <w:rPr>
          <w:rFonts w:ascii="Times New Roman" w:hAnsi="Times New Roman" w:hint="default"/>
          <w:b/>
          <w:i/>
        </w:rPr>
      </w:lvl>
    </w:lvlOverride>
  </w:num>
  <w:num w:numId="35">
    <w:abstractNumId w:val="7"/>
    <w:lvlOverride w:ilvl="0">
      <w:lvl w:ilvl="0">
        <w:start w:val="1"/>
        <w:numFmt w:val="bullet"/>
        <w:lvlText w:val="References"/>
        <w:legacy w:legacy="1" w:legacySpace="0" w:legacyIndent="0"/>
        <w:lvlJc w:val="center"/>
        <w:rPr>
          <w:rFonts w:ascii="Times New Roman" w:hAnsi="Times New Roman" w:hint="default"/>
          <w:b/>
          <w:i w:val="0"/>
          <w:strike w:val="0"/>
          <w:color w:val="000000"/>
          <w:sz w:val="24"/>
          <w:u w:val="none"/>
        </w:rPr>
      </w:lvl>
    </w:lvlOverride>
  </w:num>
  <w:num w:numId="36">
    <w:abstractNumId w:val="7"/>
    <w:lvlOverride w:ilvl="0">
      <w:lvl w:ilvl="0">
        <w:start w:val="1"/>
        <w:numFmt w:val="bullet"/>
        <w:lvlText w:val="OBRA Regulatory"/>
        <w:legacy w:legacy="1" w:legacySpace="0" w:legacyIndent="0"/>
        <w:lvlJc w:val="center"/>
        <w:rPr>
          <w:rFonts w:ascii="Times New Roman" w:hAnsi="Times New Roman" w:hint="default"/>
          <w:b/>
          <w:i w:val="0"/>
          <w:strike w:val="0"/>
          <w:color w:val="000000"/>
          <w:sz w:val="20"/>
          <w:u w:val="none"/>
        </w:rPr>
      </w:lvl>
    </w:lvlOverride>
  </w:num>
  <w:num w:numId="37">
    <w:abstractNumId w:val="7"/>
    <w:lvlOverride w:ilvl="0">
      <w:lvl w:ilvl="0">
        <w:start w:val="1"/>
        <w:numFmt w:val="bullet"/>
        <w:lvlText w:val="Reference Numbers"/>
        <w:legacy w:legacy="1" w:legacySpace="0" w:legacyIndent="0"/>
        <w:lvlJc w:val="center"/>
        <w:rPr>
          <w:rFonts w:ascii="Times New Roman" w:hAnsi="Times New Roman" w:hint="default"/>
          <w:b/>
          <w:i w:val="0"/>
          <w:strike w:val="0"/>
          <w:color w:val="000000"/>
          <w:sz w:val="20"/>
          <w:u w:val="none"/>
        </w:rPr>
      </w:lvl>
    </w:lvlOverride>
  </w:num>
  <w:num w:numId="38">
    <w:abstractNumId w:val="7"/>
    <w:lvlOverride w:ilvl="0">
      <w:lvl w:ilvl="0">
        <w:start w:val="1"/>
        <w:numFmt w:val="bullet"/>
        <w:lvlText w:val="Survey Tag Numbers"/>
        <w:legacy w:legacy="1" w:legacySpace="0" w:legacyIndent="0"/>
        <w:lvlJc w:val="center"/>
        <w:rPr>
          <w:rFonts w:ascii="Times New Roman" w:hAnsi="Times New Roman" w:hint="default"/>
          <w:b/>
          <w:i w:val="0"/>
          <w:strike w:val="0"/>
          <w:color w:val="000000"/>
          <w:sz w:val="20"/>
          <w:u w:val="none"/>
        </w:rPr>
      </w:lvl>
    </w:lvlOverride>
  </w:num>
  <w:num w:numId="39">
    <w:abstractNumId w:val="7"/>
    <w:lvlOverride w:ilvl="0">
      <w:lvl w:ilvl="0">
        <w:start w:val="1"/>
        <w:numFmt w:val="bullet"/>
        <w:lvlText w:val="Other References"/>
        <w:legacy w:legacy="1" w:legacySpace="0" w:legacyIndent="0"/>
        <w:lvlJc w:val="center"/>
        <w:rPr>
          <w:rFonts w:ascii="Times New Roman" w:hAnsi="Times New Roman" w:hint="default"/>
          <w:b/>
          <w:i w:val="0"/>
          <w:strike w:val="0"/>
          <w:color w:val="000000"/>
          <w:sz w:val="20"/>
          <w:u w:val="none"/>
        </w:rPr>
      </w:lvl>
    </w:lvlOverride>
  </w:num>
  <w:num w:numId="40">
    <w:abstractNumId w:val="7"/>
    <w:lvlOverride w:ilvl="0">
      <w:lvl w:ilvl="0">
        <w:start w:val="1"/>
        <w:numFmt w:val="bullet"/>
        <w:lvlText w:val="Related Documents"/>
        <w:legacy w:legacy="1" w:legacySpace="0" w:legacyIndent="0"/>
        <w:lvlJc w:val="center"/>
        <w:rPr>
          <w:rFonts w:ascii="Times New Roman" w:hAnsi="Times New Roman" w:hint="default"/>
          <w:b/>
          <w:i w:val="0"/>
          <w:strike w:val="0"/>
          <w:color w:val="000000"/>
          <w:sz w:val="20"/>
          <w:u w:val="none"/>
        </w:rPr>
      </w:lvl>
    </w:lvlOverride>
  </w:num>
  <w:num w:numId="41">
    <w:abstractNumId w:val="7"/>
    <w:lvlOverride w:ilvl="0">
      <w:lvl w:ilvl="0">
        <w:start w:val="1"/>
        <w:numFmt w:val="bullet"/>
        <w:lvlText w:val="Version"/>
        <w:legacy w:legacy="1" w:legacySpace="0" w:legacyIndent="0"/>
        <w:lvlJc w:val="center"/>
        <w:rPr>
          <w:rFonts w:ascii="Times New Roman" w:hAnsi="Times New Roman" w:hint="default"/>
          <w:b/>
          <w:i w:val="0"/>
          <w:strike w:val="0"/>
          <w:color w:val="000000"/>
          <w:sz w:val="20"/>
          <w:u w:val="none"/>
        </w:rPr>
      </w:lvl>
    </w:lvlOverride>
  </w:num>
  <w:num w:numId="42">
    <w:abstractNumId w:val="8"/>
  </w:num>
  <w:num w:numId="43">
    <w:abstractNumId w:val="2"/>
  </w:num>
  <w:num w:numId="44">
    <w:abstractNumId w:val="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10"/>
    <w:rsid w:val="001E4512"/>
    <w:rsid w:val="00210FDC"/>
    <w:rsid w:val="00254B0E"/>
    <w:rsid w:val="003065A5"/>
    <w:rsid w:val="00401EA4"/>
    <w:rsid w:val="0044389D"/>
    <w:rsid w:val="00683689"/>
    <w:rsid w:val="006B6A73"/>
    <w:rsid w:val="009657B5"/>
    <w:rsid w:val="009D50B7"/>
    <w:rsid w:val="009D7768"/>
    <w:rsid w:val="00B80F3B"/>
    <w:rsid w:val="00B844C8"/>
    <w:rsid w:val="00CB4B29"/>
    <w:rsid w:val="00D65E8F"/>
    <w:rsid w:val="00EC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29"/>
    <w:pPr>
      <w:spacing w:after="200" w:line="276" w:lineRule="auto"/>
    </w:pPr>
  </w:style>
  <w:style w:type="paragraph" w:styleId="Heading1">
    <w:name w:val="heading 1"/>
    <w:basedOn w:val="PolicyHeading"/>
    <w:next w:val="Normal"/>
    <w:link w:val="Heading1Char"/>
    <w:uiPriority w:val="99"/>
    <w:qFormat/>
    <w:rsid w:val="00CB4B2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B29"/>
    <w:rPr>
      <w:rFonts w:ascii="Times New Roman" w:hAnsi="Times New Roman"/>
      <w:b/>
      <w:color w:val="000000"/>
      <w:sz w:val="36"/>
    </w:rPr>
  </w:style>
  <w:style w:type="paragraph" w:customStyle="1" w:styleId="IntentionallyBlank">
    <w:name w:val="Intentionally Blank"/>
    <w:uiPriority w:val="99"/>
    <w:rsid w:val="00254B0E"/>
    <w:pPr>
      <w:keepNext/>
      <w:pageBreakBefore/>
      <w:suppressAutoHyphens/>
      <w:autoSpaceDE w:val="0"/>
      <w:autoSpaceDN w:val="0"/>
      <w:adjustRightInd w:val="0"/>
      <w:spacing w:before="60" w:after="420" w:line="420" w:lineRule="atLeast"/>
      <w:jc w:val="center"/>
    </w:pPr>
    <w:rPr>
      <w:rFonts w:ascii="Times New Roman" w:hAnsi="Times New Roman"/>
      <w:b/>
      <w:bCs/>
      <w:color w:val="000000"/>
      <w:w w:val="0"/>
      <w:sz w:val="36"/>
      <w:szCs w:val="36"/>
    </w:rPr>
  </w:style>
  <w:style w:type="paragraph" w:styleId="ListBullet">
    <w:name w:val="List Bullet"/>
    <w:basedOn w:val="Normal"/>
    <w:uiPriority w:val="99"/>
    <w:rsid w:val="00254B0E"/>
    <w:pPr>
      <w:tabs>
        <w:tab w:val="left" w:pos="1080"/>
      </w:tabs>
      <w:suppressAutoHyphens/>
      <w:autoSpaceDE w:val="0"/>
      <w:autoSpaceDN w:val="0"/>
      <w:adjustRightInd w:val="0"/>
      <w:spacing w:before="20" w:after="20" w:line="260" w:lineRule="atLeast"/>
      <w:ind w:left="1080" w:hanging="360"/>
      <w:jc w:val="both"/>
    </w:pPr>
    <w:rPr>
      <w:rFonts w:ascii="Times New Roman" w:hAnsi="Times New Roman"/>
      <w:color w:val="000000"/>
      <w:w w:val="0"/>
    </w:rPr>
  </w:style>
  <w:style w:type="paragraph" w:styleId="ListNumber2">
    <w:name w:val="List Number 2"/>
    <w:basedOn w:val="Normal"/>
    <w:autoRedefine/>
    <w:uiPriority w:val="99"/>
    <w:rsid w:val="00CB4B29"/>
    <w:pPr>
      <w:tabs>
        <w:tab w:val="num" w:pos="1080"/>
      </w:tabs>
      <w:spacing w:after="0" w:line="240" w:lineRule="auto"/>
      <w:ind w:left="1080" w:hanging="360"/>
      <w:jc w:val="both"/>
    </w:pPr>
    <w:rPr>
      <w:rFonts w:ascii="Times New Roman" w:hAnsi="Times New Roman"/>
      <w:szCs w:val="20"/>
    </w:rPr>
  </w:style>
  <w:style w:type="paragraph" w:styleId="ListNumber3">
    <w:name w:val="List Number 3"/>
    <w:basedOn w:val="Normal"/>
    <w:autoRedefine/>
    <w:uiPriority w:val="99"/>
    <w:rsid w:val="00CB4B29"/>
    <w:pPr>
      <w:tabs>
        <w:tab w:val="num" w:pos="1512"/>
      </w:tabs>
      <w:spacing w:after="0" w:line="240" w:lineRule="auto"/>
      <w:ind w:left="1512" w:hanging="216"/>
      <w:jc w:val="both"/>
    </w:pPr>
    <w:rPr>
      <w:rFonts w:ascii="Times New Roman" w:hAnsi="Times New Roman"/>
      <w:szCs w:val="20"/>
    </w:rPr>
  </w:style>
  <w:style w:type="paragraph" w:styleId="BodyText">
    <w:name w:val="Body Text"/>
    <w:basedOn w:val="Normal"/>
    <w:link w:val="BodyTextChar"/>
    <w:autoRedefine/>
    <w:uiPriority w:val="99"/>
    <w:rsid w:val="00CB4B29"/>
    <w:pPr>
      <w:overflowPunct w:val="0"/>
      <w:autoSpaceDE w:val="0"/>
      <w:autoSpaceDN w:val="0"/>
      <w:adjustRightInd w:val="0"/>
      <w:spacing w:before="200" w:after="0" w:line="240" w:lineRule="auto"/>
      <w:jc w:val="both"/>
      <w:textAlignment w:val="baseline"/>
    </w:pPr>
    <w:rPr>
      <w:rFonts w:ascii="Times New Roman" w:hAnsi="Times New Roman"/>
      <w:sz w:val="20"/>
      <w:szCs w:val="20"/>
    </w:rPr>
  </w:style>
  <w:style w:type="character" w:customStyle="1" w:styleId="BodyTextChar">
    <w:name w:val="Body Text Char"/>
    <w:basedOn w:val="DefaultParagraphFont"/>
    <w:link w:val="BodyText"/>
    <w:uiPriority w:val="99"/>
    <w:locked/>
    <w:rsid w:val="00CB4B29"/>
    <w:rPr>
      <w:rFonts w:ascii="Times New Roman" w:hAnsi="Times New Roman"/>
      <w:sz w:val="20"/>
    </w:rPr>
  </w:style>
  <w:style w:type="paragraph" w:customStyle="1" w:styleId="ListNumber4first">
    <w:name w:val="List Number 4(first)"/>
    <w:next w:val="ListNumber3"/>
    <w:uiPriority w:val="99"/>
    <w:rsid w:val="00254B0E"/>
    <w:pPr>
      <w:tabs>
        <w:tab w:val="left" w:pos="1800"/>
      </w:tabs>
      <w:suppressAutoHyphens/>
      <w:autoSpaceDE w:val="0"/>
      <w:autoSpaceDN w:val="0"/>
      <w:adjustRightInd w:val="0"/>
      <w:spacing w:before="20" w:after="20" w:line="260" w:lineRule="atLeast"/>
      <w:ind w:left="1800" w:hanging="360"/>
      <w:jc w:val="both"/>
    </w:pPr>
    <w:rPr>
      <w:rFonts w:ascii="Times New Roman" w:hAnsi="Times New Roman"/>
      <w:color w:val="000000"/>
      <w:w w:val="0"/>
    </w:rPr>
  </w:style>
  <w:style w:type="paragraph" w:customStyle="1" w:styleId="PRegTagHdg">
    <w:name w:val="PRegTagHdg"/>
    <w:next w:val="BodyText"/>
    <w:uiPriority w:val="99"/>
    <w:rsid w:val="00254B0E"/>
    <w:pPr>
      <w:suppressAutoHyphens/>
      <w:autoSpaceDE w:val="0"/>
      <w:autoSpaceDN w:val="0"/>
      <w:adjustRightInd w:val="0"/>
      <w:spacing w:line="280" w:lineRule="atLeast"/>
      <w:jc w:val="center"/>
    </w:pPr>
    <w:rPr>
      <w:rFonts w:ascii="Times New Roman" w:hAnsi="Times New Roman"/>
      <w:b/>
      <w:bCs/>
      <w:color w:val="000000"/>
      <w:w w:val="0"/>
      <w:sz w:val="24"/>
      <w:szCs w:val="24"/>
    </w:rPr>
  </w:style>
  <w:style w:type="paragraph" w:customStyle="1" w:styleId="PColumnHeading">
    <w:name w:val="PColumn Heading"/>
    <w:uiPriority w:val="99"/>
    <w:rsid w:val="00254B0E"/>
    <w:pPr>
      <w:tabs>
        <w:tab w:val="left" w:pos="1320"/>
        <w:tab w:val="left" w:pos="2500"/>
        <w:tab w:val="left" w:pos="3300"/>
      </w:tabs>
      <w:suppressAutoHyphens/>
      <w:autoSpaceDE w:val="0"/>
      <w:autoSpaceDN w:val="0"/>
      <w:adjustRightInd w:val="0"/>
      <w:spacing w:before="240" w:after="240" w:line="280" w:lineRule="atLeast"/>
      <w:jc w:val="center"/>
    </w:pPr>
    <w:rPr>
      <w:rFonts w:ascii="Times New Roman" w:hAnsi="Times New Roman"/>
      <w:b/>
      <w:bCs/>
      <w:color w:val="000000"/>
      <w:w w:val="0"/>
      <w:sz w:val="24"/>
      <w:szCs w:val="24"/>
    </w:rPr>
  </w:style>
  <w:style w:type="paragraph" w:customStyle="1" w:styleId="ListNumber3first">
    <w:name w:val="List Number 3(first)"/>
    <w:next w:val="ListNumber3"/>
    <w:uiPriority w:val="99"/>
    <w:rsid w:val="00254B0E"/>
    <w:pPr>
      <w:tabs>
        <w:tab w:val="left" w:pos="1440"/>
      </w:tabs>
      <w:suppressAutoHyphens/>
      <w:autoSpaceDE w:val="0"/>
      <w:autoSpaceDN w:val="0"/>
      <w:adjustRightInd w:val="0"/>
      <w:spacing w:before="20" w:after="20" w:line="260" w:lineRule="atLeast"/>
      <w:ind w:left="1440" w:hanging="360"/>
      <w:jc w:val="both"/>
    </w:pPr>
    <w:rPr>
      <w:rFonts w:ascii="Times New Roman" w:hAnsi="Times New Roman"/>
      <w:color w:val="000000"/>
      <w:w w:val="0"/>
    </w:rPr>
  </w:style>
  <w:style w:type="paragraph" w:styleId="Footer">
    <w:name w:val="footer"/>
    <w:basedOn w:val="Normal"/>
    <w:link w:val="FooterChar"/>
    <w:uiPriority w:val="99"/>
    <w:rsid w:val="00254B0E"/>
    <w:pPr>
      <w:tabs>
        <w:tab w:val="center" w:pos="5040"/>
        <w:tab w:val="right" w:pos="10080"/>
      </w:tabs>
      <w:suppressAutoHyphens/>
      <w:autoSpaceDE w:val="0"/>
      <w:autoSpaceDN w:val="0"/>
      <w:adjustRightInd w:val="0"/>
      <w:spacing w:before="60" w:after="60" w:line="180" w:lineRule="atLeast"/>
    </w:pPr>
    <w:rPr>
      <w:rFonts w:ascii="Times New Roman" w:hAnsi="Times New Roman"/>
      <w:color w:val="000000"/>
      <w:w w:val="0"/>
      <w:sz w:val="16"/>
      <w:szCs w:val="16"/>
    </w:rPr>
  </w:style>
  <w:style w:type="character" w:customStyle="1" w:styleId="FooterChar">
    <w:name w:val="Footer Char"/>
    <w:basedOn w:val="DefaultParagraphFont"/>
    <w:link w:val="Footer"/>
    <w:uiPriority w:val="99"/>
    <w:semiHidden/>
    <w:locked/>
    <w:rsid w:val="00254B0E"/>
    <w:rPr>
      <w:rFonts w:cs="Times New Roman"/>
    </w:rPr>
  </w:style>
  <w:style w:type="paragraph" w:customStyle="1" w:styleId="RefSurveyTagNumbers">
    <w:name w:val="Ref_Survey Tag Numbers"/>
    <w:next w:val="BodyText"/>
    <w:uiPriority w:val="99"/>
    <w:rsid w:val="00254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customStyle="1" w:styleId="ListNumber2first">
    <w:name w:val="List Number 2(first)"/>
    <w:next w:val="ListNumber2"/>
    <w:uiPriority w:val="99"/>
    <w:rsid w:val="00254B0E"/>
    <w:pPr>
      <w:tabs>
        <w:tab w:val="left" w:pos="1080"/>
      </w:tabs>
      <w:suppressAutoHyphens/>
      <w:autoSpaceDE w:val="0"/>
      <w:autoSpaceDN w:val="0"/>
      <w:adjustRightInd w:val="0"/>
      <w:spacing w:before="20" w:after="20" w:line="260" w:lineRule="atLeast"/>
      <w:ind w:left="1080" w:hanging="360"/>
      <w:jc w:val="both"/>
    </w:pPr>
    <w:rPr>
      <w:rFonts w:ascii="Times New Roman" w:hAnsi="Times New Roman"/>
      <w:color w:val="000000"/>
      <w:w w:val="0"/>
    </w:rPr>
  </w:style>
  <w:style w:type="paragraph" w:customStyle="1" w:styleId="ReviewDate">
    <w:name w:val="ReviewDate"/>
    <w:uiPriority w:val="99"/>
    <w:rsid w:val="00254B0E"/>
    <w:pPr>
      <w:tabs>
        <w:tab w:val="left" w:leader="underscore" w:pos="3240"/>
        <w:tab w:val="left" w:pos="3420"/>
        <w:tab w:val="left" w:leader="underscore" w:pos="7200"/>
      </w:tabs>
      <w:suppressAutoHyphens/>
      <w:autoSpaceDE w:val="0"/>
      <w:autoSpaceDN w:val="0"/>
      <w:adjustRightInd w:val="0"/>
      <w:spacing w:before="280" w:after="280" w:line="200" w:lineRule="atLeast"/>
      <w:ind w:left="360"/>
    </w:pPr>
    <w:rPr>
      <w:rFonts w:ascii="Times New Roman" w:hAnsi="Times New Roman"/>
      <w:color w:val="000000"/>
      <w:w w:val="0"/>
      <w:sz w:val="18"/>
      <w:szCs w:val="18"/>
    </w:rPr>
  </w:style>
  <w:style w:type="paragraph" w:customStyle="1" w:styleId="BodyBold">
    <w:name w:val="Body Bold"/>
    <w:next w:val="BodyText"/>
    <w:uiPriority w:val="99"/>
    <w:rsid w:val="00254B0E"/>
    <w:pPr>
      <w:suppressAutoHyphens/>
      <w:autoSpaceDE w:val="0"/>
      <w:autoSpaceDN w:val="0"/>
      <w:adjustRightInd w:val="0"/>
      <w:spacing w:before="220" w:after="220" w:line="260" w:lineRule="atLeast"/>
    </w:pPr>
    <w:rPr>
      <w:rFonts w:ascii="Times New Roman" w:hAnsi="Times New Roman"/>
      <w:b/>
      <w:bCs/>
      <w:color w:val="000000"/>
      <w:w w:val="0"/>
    </w:rPr>
  </w:style>
  <w:style w:type="paragraph" w:customStyle="1" w:styleId="ListNumberfirst">
    <w:name w:val="List Number(first)"/>
    <w:next w:val="ListNumber"/>
    <w:uiPriority w:val="99"/>
    <w:rsid w:val="00254B0E"/>
    <w:pPr>
      <w:tabs>
        <w:tab w:val="left" w:pos="720"/>
      </w:tabs>
      <w:suppressAutoHyphens/>
      <w:autoSpaceDE w:val="0"/>
      <w:autoSpaceDN w:val="0"/>
      <w:adjustRightInd w:val="0"/>
      <w:spacing w:before="20" w:after="20" w:line="260" w:lineRule="atLeast"/>
      <w:ind w:left="720" w:hanging="360"/>
      <w:jc w:val="both"/>
    </w:pPr>
    <w:rPr>
      <w:rFonts w:ascii="Times New Roman" w:hAnsi="Times New Roman"/>
      <w:color w:val="000000"/>
      <w:w w:val="0"/>
    </w:rPr>
  </w:style>
  <w:style w:type="paragraph" w:styleId="ListBullet2">
    <w:name w:val="List Bullet 2"/>
    <w:basedOn w:val="Normal"/>
    <w:uiPriority w:val="99"/>
    <w:rsid w:val="00254B0E"/>
    <w:pPr>
      <w:tabs>
        <w:tab w:val="left" w:pos="1440"/>
      </w:tabs>
      <w:suppressAutoHyphens/>
      <w:autoSpaceDE w:val="0"/>
      <w:autoSpaceDN w:val="0"/>
      <w:adjustRightInd w:val="0"/>
      <w:spacing w:before="20" w:after="20" w:line="260" w:lineRule="atLeast"/>
      <w:ind w:left="1440" w:hanging="360"/>
      <w:jc w:val="both"/>
    </w:pPr>
    <w:rPr>
      <w:rFonts w:ascii="Times New Roman" w:hAnsi="Times New Roman"/>
      <w:color w:val="000000"/>
      <w:w w:val="0"/>
    </w:rPr>
  </w:style>
  <w:style w:type="paragraph" w:styleId="ListBullet3">
    <w:name w:val="List Bullet 3"/>
    <w:basedOn w:val="Normal"/>
    <w:uiPriority w:val="99"/>
    <w:rsid w:val="00254B0E"/>
    <w:pPr>
      <w:tabs>
        <w:tab w:val="left" w:pos="1800"/>
      </w:tabs>
      <w:suppressAutoHyphens/>
      <w:autoSpaceDE w:val="0"/>
      <w:autoSpaceDN w:val="0"/>
      <w:adjustRightInd w:val="0"/>
      <w:spacing w:before="20" w:after="20" w:line="260" w:lineRule="atLeast"/>
      <w:ind w:left="1800" w:hanging="360"/>
      <w:jc w:val="both"/>
    </w:pPr>
    <w:rPr>
      <w:rFonts w:ascii="Times New Roman" w:hAnsi="Times New Roman"/>
      <w:color w:val="000000"/>
      <w:w w:val="0"/>
    </w:rPr>
  </w:style>
  <w:style w:type="paragraph" w:customStyle="1" w:styleId="RefRelatedDocuments">
    <w:name w:val="Ref_Related Documents"/>
    <w:next w:val="BodyText"/>
    <w:uiPriority w:val="99"/>
    <w:rsid w:val="00254B0E"/>
    <w:pPr>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customStyle="1" w:styleId="RefOtherReferences">
    <w:name w:val="Ref_Other References"/>
    <w:uiPriority w:val="99"/>
    <w:rsid w:val="00254B0E"/>
    <w:pPr>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customStyle="1" w:styleId="RefOBRARegulatory">
    <w:name w:val="Ref_OBRA Regulatory"/>
    <w:next w:val="RefReferenceNumbers"/>
    <w:uiPriority w:val="99"/>
    <w:rsid w:val="00254B0E"/>
    <w:pPr>
      <w:suppressAutoHyphens/>
      <w:autoSpaceDE w:val="0"/>
      <w:autoSpaceDN w:val="0"/>
      <w:adjustRightInd w:val="0"/>
      <w:spacing w:before="60" w:line="240" w:lineRule="atLeast"/>
      <w:jc w:val="center"/>
    </w:pPr>
    <w:rPr>
      <w:rFonts w:ascii="Times New Roman" w:hAnsi="Times New Roman"/>
      <w:b/>
      <w:bCs/>
      <w:color w:val="000000"/>
      <w:w w:val="0"/>
      <w:sz w:val="20"/>
      <w:szCs w:val="20"/>
    </w:rPr>
  </w:style>
  <w:style w:type="paragraph" w:customStyle="1" w:styleId="RefReferenceNumbers">
    <w:name w:val="Ref_Reference Numbers"/>
    <w:uiPriority w:val="99"/>
    <w:rsid w:val="00254B0E"/>
    <w:pPr>
      <w:suppressAutoHyphens/>
      <w:autoSpaceDE w:val="0"/>
      <w:autoSpaceDN w:val="0"/>
      <w:adjustRightInd w:val="0"/>
      <w:spacing w:after="60" w:line="240" w:lineRule="atLeast"/>
      <w:jc w:val="center"/>
    </w:pPr>
    <w:rPr>
      <w:rFonts w:ascii="Times New Roman" w:hAnsi="Times New Roman"/>
      <w:b/>
      <w:bCs/>
      <w:color w:val="000000"/>
      <w:w w:val="0"/>
      <w:sz w:val="20"/>
      <w:szCs w:val="20"/>
    </w:rPr>
  </w:style>
  <w:style w:type="paragraph" w:customStyle="1" w:styleId="PRefTagInfo">
    <w:name w:val="PRef/Tag Info"/>
    <w:basedOn w:val="Normal"/>
    <w:uiPriority w:val="99"/>
    <w:rsid w:val="00CB4B29"/>
    <w:pPr>
      <w:tabs>
        <w:tab w:val="left" w:pos="1332"/>
        <w:tab w:val="left" w:pos="2502"/>
        <w:tab w:val="left" w:pos="3312"/>
      </w:tabs>
      <w:spacing w:after="0" w:line="240" w:lineRule="auto"/>
      <w:ind w:left="547"/>
    </w:pPr>
    <w:rPr>
      <w:rFonts w:ascii="Times New Roman" w:hAnsi="Times New Roman"/>
      <w:sz w:val="20"/>
      <w:szCs w:val="20"/>
    </w:rPr>
  </w:style>
  <w:style w:type="paragraph" w:customStyle="1" w:styleId="StepTableBody">
    <w:name w:val="StepTableBody"/>
    <w:next w:val="BodyText"/>
    <w:uiPriority w:val="99"/>
    <w:rsid w:val="00254B0E"/>
    <w:pPr>
      <w:suppressAutoHyphens/>
      <w:autoSpaceDE w:val="0"/>
      <w:autoSpaceDN w:val="0"/>
      <w:adjustRightInd w:val="0"/>
      <w:spacing w:line="220" w:lineRule="atLeast"/>
      <w:ind w:left="60" w:right="60"/>
    </w:pPr>
    <w:rPr>
      <w:rFonts w:ascii="Times New Roman" w:hAnsi="Times New Roman"/>
      <w:color w:val="000000"/>
      <w:w w:val="0"/>
      <w:sz w:val="18"/>
      <w:szCs w:val="18"/>
    </w:rPr>
  </w:style>
  <w:style w:type="paragraph" w:styleId="Header">
    <w:name w:val="header"/>
    <w:basedOn w:val="Normal"/>
    <w:link w:val="HeaderChar"/>
    <w:uiPriority w:val="99"/>
    <w:rsid w:val="00254B0E"/>
    <w:pPr>
      <w:widowControl w:val="0"/>
      <w:tabs>
        <w:tab w:val="right" w:pos="10080"/>
      </w:tabs>
      <w:autoSpaceDE w:val="0"/>
      <w:autoSpaceDN w:val="0"/>
      <w:adjustRightInd w:val="0"/>
      <w:spacing w:after="0" w:line="200" w:lineRule="atLeast"/>
      <w:jc w:val="both"/>
    </w:pPr>
    <w:rPr>
      <w:rFonts w:ascii="Times New Roman" w:hAnsi="Times New Roman"/>
      <w:i/>
      <w:iCs/>
      <w:color w:val="000000"/>
      <w:w w:val="0"/>
      <w:sz w:val="16"/>
      <w:szCs w:val="16"/>
    </w:rPr>
  </w:style>
  <w:style w:type="character" w:customStyle="1" w:styleId="HeaderChar">
    <w:name w:val="Header Char"/>
    <w:basedOn w:val="DefaultParagraphFont"/>
    <w:link w:val="Header"/>
    <w:uiPriority w:val="99"/>
    <w:semiHidden/>
    <w:locked/>
    <w:rsid w:val="00254B0E"/>
    <w:rPr>
      <w:rFonts w:cs="Times New Roman"/>
    </w:rPr>
  </w:style>
  <w:style w:type="paragraph" w:customStyle="1" w:styleId="Anchor">
    <w:name w:val="Anchor"/>
    <w:uiPriority w:val="99"/>
    <w:rsid w:val="00254B0E"/>
    <w:pPr>
      <w:suppressAutoHyphens/>
      <w:autoSpaceDE w:val="0"/>
      <w:autoSpaceDN w:val="0"/>
      <w:adjustRightInd w:val="0"/>
      <w:spacing w:line="240" w:lineRule="atLeast"/>
    </w:pPr>
    <w:rPr>
      <w:rFonts w:ascii="Times New Roman" w:hAnsi="Times New Roman"/>
      <w:color w:val="000000"/>
      <w:w w:val="0"/>
      <w:sz w:val="20"/>
      <w:szCs w:val="20"/>
    </w:rPr>
  </w:style>
  <w:style w:type="paragraph" w:customStyle="1" w:styleId="RefVersion">
    <w:name w:val="Ref_Version"/>
    <w:next w:val="BodyText"/>
    <w:uiPriority w:val="99"/>
    <w:rsid w:val="00254B0E"/>
    <w:pPr>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customStyle="1" w:styleId="ContinuedNextPage">
    <w:name w:val="ContinuedNextPage"/>
    <w:next w:val="BodyText"/>
    <w:uiPriority w:val="99"/>
    <w:rsid w:val="00254B0E"/>
    <w:pPr>
      <w:suppressAutoHyphens/>
      <w:autoSpaceDE w:val="0"/>
      <w:autoSpaceDN w:val="0"/>
      <w:adjustRightInd w:val="0"/>
      <w:spacing w:line="180" w:lineRule="atLeast"/>
      <w:jc w:val="right"/>
    </w:pPr>
    <w:rPr>
      <w:rFonts w:ascii="Times New Roman" w:hAnsi="Times New Roman"/>
      <w:b/>
      <w:bCs/>
      <w:i/>
      <w:iCs/>
      <w:color w:val="000000"/>
      <w:w w:val="0"/>
      <w:sz w:val="16"/>
      <w:szCs w:val="16"/>
    </w:rPr>
  </w:style>
  <w:style w:type="paragraph" w:customStyle="1" w:styleId="StepTableHead">
    <w:name w:val="StepTableHead"/>
    <w:next w:val="BodyText"/>
    <w:uiPriority w:val="99"/>
    <w:rsid w:val="00254B0E"/>
    <w:pPr>
      <w:suppressAutoHyphens/>
      <w:autoSpaceDE w:val="0"/>
      <w:autoSpaceDN w:val="0"/>
      <w:adjustRightInd w:val="0"/>
      <w:spacing w:line="220" w:lineRule="atLeast"/>
      <w:ind w:left="60" w:right="60"/>
      <w:jc w:val="center"/>
    </w:pPr>
    <w:rPr>
      <w:rFonts w:ascii="Times New Roman" w:hAnsi="Times New Roman"/>
      <w:b/>
      <w:bCs/>
      <w:color w:val="000000"/>
      <w:w w:val="0"/>
      <w:sz w:val="18"/>
      <w:szCs w:val="18"/>
    </w:rPr>
  </w:style>
  <w:style w:type="paragraph" w:customStyle="1" w:styleId="RefMDSItemsCAAs">
    <w:name w:val="Ref_MDS Items (CAAs)"/>
    <w:next w:val="BodyText"/>
    <w:uiPriority w:val="99"/>
    <w:rsid w:val="00254B0E"/>
    <w:pPr>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customStyle="1" w:styleId="PRegTagSideHdg">
    <w:name w:val="PRegTagSideHdg"/>
    <w:uiPriority w:val="99"/>
    <w:rsid w:val="00254B0E"/>
    <w:pPr>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styleId="ListNumber4">
    <w:name w:val="List Number 4"/>
    <w:basedOn w:val="Normal"/>
    <w:uiPriority w:val="99"/>
    <w:rsid w:val="00CB4B29"/>
    <w:pPr>
      <w:numPr>
        <w:numId w:val="45"/>
      </w:numPr>
      <w:tabs>
        <w:tab w:val="left" w:pos="1800"/>
      </w:tabs>
      <w:suppressAutoHyphens/>
      <w:autoSpaceDE w:val="0"/>
      <w:autoSpaceDN w:val="0"/>
      <w:adjustRightInd w:val="0"/>
      <w:spacing w:before="20" w:after="20" w:line="260" w:lineRule="atLeast"/>
      <w:jc w:val="both"/>
    </w:pPr>
    <w:rPr>
      <w:rFonts w:ascii="Times New Roman" w:hAnsi="Times New Roman"/>
      <w:color w:val="000000"/>
    </w:rPr>
  </w:style>
  <w:style w:type="paragraph" w:customStyle="1" w:styleId="CPRefInfo">
    <w:name w:val="CP Ref Info"/>
    <w:next w:val="PRefTagInfo"/>
    <w:uiPriority w:val="99"/>
    <w:rsid w:val="00254B0E"/>
    <w:pPr>
      <w:tabs>
        <w:tab w:val="left" w:pos="1320"/>
        <w:tab w:val="left" w:pos="2500"/>
        <w:tab w:val="left" w:pos="3300"/>
      </w:tabs>
      <w:suppressAutoHyphens/>
      <w:autoSpaceDE w:val="0"/>
      <w:autoSpaceDN w:val="0"/>
      <w:adjustRightInd w:val="0"/>
      <w:spacing w:before="20" w:after="20" w:line="240" w:lineRule="atLeast"/>
      <w:jc w:val="both"/>
    </w:pPr>
    <w:rPr>
      <w:rFonts w:ascii="Times New Roman" w:hAnsi="Times New Roman"/>
      <w:color w:val="000000"/>
      <w:w w:val="0"/>
      <w:sz w:val="20"/>
      <w:szCs w:val="20"/>
    </w:rPr>
  </w:style>
  <w:style w:type="paragraph" w:styleId="ListNumber">
    <w:name w:val="List Number"/>
    <w:basedOn w:val="Normal"/>
    <w:autoRedefine/>
    <w:uiPriority w:val="99"/>
    <w:rsid w:val="00CB4B29"/>
    <w:pPr>
      <w:numPr>
        <w:numId w:val="42"/>
      </w:numPr>
      <w:spacing w:before="200" w:after="0" w:line="240" w:lineRule="auto"/>
      <w:jc w:val="both"/>
    </w:pPr>
    <w:rPr>
      <w:rFonts w:ascii="Times New Roman" w:hAnsi="Times New Roman"/>
      <w:szCs w:val="20"/>
    </w:rPr>
  </w:style>
  <w:style w:type="paragraph" w:customStyle="1" w:styleId="APolText">
    <w:name w:val="APolText"/>
    <w:next w:val="PRefTagInfo"/>
    <w:uiPriority w:val="99"/>
    <w:rsid w:val="00254B0E"/>
    <w:pPr>
      <w:tabs>
        <w:tab w:val="left" w:pos="1320"/>
        <w:tab w:val="left" w:pos="2500"/>
        <w:tab w:val="left" w:pos="3300"/>
      </w:tabs>
      <w:suppressAutoHyphens/>
      <w:autoSpaceDE w:val="0"/>
      <w:autoSpaceDN w:val="0"/>
      <w:adjustRightInd w:val="0"/>
      <w:spacing w:before="40" w:after="40" w:line="240" w:lineRule="atLeast"/>
      <w:ind w:left="1080" w:hanging="720"/>
      <w:jc w:val="both"/>
    </w:pPr>
    <w:rPr>
      <w:rFonts w:ascii="Times New Roman" w:hAnsi="Times New Roman"/>
      <w:color w:val="000000"/>
      <w:w w:val="0"/>
      <w:sz w:val="20"/>
      <w:szCs w:val="20"/>
    </w:rPr>
  </w:style>
  <w:style w:type="paragraph" w:customStyle="1" w:styleId="Handwritten">
    <w:name w:val="Handwritten"/>
    <w:uiPriority w:val="99"/>
    <w:rsid w:val="00254B0E"/>
    <w:pPr>
      <w:tabs>
        <w:tab w:val="left" w:pos="720"/>
      </w:tabs>
      <w:suppressAutoHyphens/>
      <w:autoSpaceDE w:val="0"/>
      <w:autoSpaceDN w:val="0"/>
      <w:adjustRightInd w:val="0"/>
      <w:spacing w:before="260" w:after="20" w:line="260" w:lineRule="atLeast"/>
      <w:ind w:left="720"/>
      <w:jc w:val="both"/>
    </w:pPr>
    <w:rPr>
      <w:rFonts w:ascii="Times New Roman" w:hAnsi="Times New Roman"/>
      <w:color w:val="000000"/>
      <w:w w:val="0"/>
    </w:rPr>
  </w:style>
  <w:style w:type="character" w:customStyle="1" w:styleId="Bold">
    <w:name w:val="Bold"/>
    <w:uiPriority w:val="99"/>
    <w:rsid w:val="00254B0E"/>
    <w:rPr>
      <w:b/>
    </w:rPr>
  </w:style>
  <w:style w:type="character" w:customStyle="1" w:styleId="ContinuedNextPage1">
    <w:name w:val="ContinuedNextPage1"/>
    <w:uiPriority w:val="99"/>
    <w:rsid w:val="00254B0E"/>
    <w:rPr>
      <w:b/>
      <w:i/>
    </w:rPr>
  </w:style>
  <w:style w:type="character" w:customStyle="1" w:styleId="Italic">
    <w:name w:val="Italic"/>
    <w:uiPriority w:val="99"/>
    <w:rsid w:val="00254B0E"/>
    <w:rPr>
      <w:i/>
    </w:rPr>
  </w:style>
  <w:style w:type="character" w:styleId="Hyperlink">
    <w:name w:val="Hyperlink"/>
    <w:basedOn w:val="DefaultParagraphFont"/>
    <w:uiPriority w:val="99"/>
    <w:rsid w:val="00254B0E"/>
    <w:rPr>
      <w:rFonts w:cs="Times New Roman"/>
      <w:color w:val="0000FF"/>
    </w:rPr>
  </w:style>
  <w:style w:type="paragraph" w:customStyle="1" w:styleId="continuesonnextpage">
    <w:name w:val="continues on next page"/>
    <w:basedOn w:val="Normal"/>
    <w:uiPriority w:val="99"/>
    <w:rsid w:val="00CB4B29"/>
    <w:pPr>
      <w:jc w:val="right"/>
    </w:pPr>
    <w:rPr>
      <w:rFonts w:ascii="Times New Roman" w:hAnsi="Times New Roman"/>
      <w:i/>
      <w:sz w:val="16"/>
      <w:szCs w:val="16"/>
    </w:rPr>
  </w:style>
  <w:style w:type="paragraph" w:customStyle="1" w:styleId="PolicyHeading">
    <w:name w:val="PolicyHeading"/>
    <w:basedOn w:val="Normal"/>
    <w:autoRedefine/>
    <w:uiPriority w:val="99"/>
    <w:rsid w:val="00CB4B29"/>
    <w:pPr>
      <w:keepNext/>
      <w:pageBreakBefore/>
      <w:pBdr>
        <w:bottom w:val="single" w:sz="12" w:space="4" w:color="auto"/>
      </w:pBdr>
      <w:suppressAutoHyphens/>
      <w:autoSpaceDE w:val="0"/>
      <w:autoSpaceDN w:val="0"/>
      <w:adjustRightInd w:val="0"/>
      <w:spacing w:before="60" w:after="240" w:line="440" w:lineRule="atLeast"/>
    </w:pPr>
    <w:rPr>
      <w:rFonts w:ascii="Times New Roman" w:hAnsi="Times New Roman"/>
      <w:b/>
      <w:bCs/>
      <w:color w:val="000000"/>
      <w:sz w:val="36"/>
      <w:szCs w:val="36"/>
    </w:rPr>
  </w:style>
  <w:style w:type="paragraph" w:customStyle="1" w:styleId="LevelStyle">
    <w:name w:val="Level#Style"/>
    <w:basedOn w:val="Normal"/>
    <w:uiPriority w:val="99"/>
    <w:rsid w:val="00CB4B29"/>
    <w:pPr>
      <w:spacing w:after="0"/>
      <w:jc w:val="right"/>
    </w:pPr>
    <w:rPr>
      <w:rFonts w:ascii="Times New Roman" w:hAnsi="Times New Roman"/>
      <w:b/>
      <w:sz w:val="24"/>
      <w:szCs w:val="24"/>
    </w:rPr>
  </w:style>
  <w:style w:type="paragraph" w:customStyle="1" w:styleId="policyheading0">
    <w:name w:val="policy heading"/>
    <w:basedOn w:val="Normal"/>
    <w:uiPriority w:val="99"/>
    <w:rsid w:val="00CB4B29"/>
    <w:pPr>
      <w:spacing w:before="200" w:after="0"/>
      <w:jc w:val="center"/>
    </w:pPr>
    <w:rPr>
      <w:rFonts w:ascii="Times New Roman" w:hAnsi="Times New Roman"/>
      <w:b/>
      <w:sz w:val="24"/>
      <w:szCs w:val="24"/>
    </w:rPr>
  </w:style>
  <w:style w:type="paragraph" w:customStyle="1" w:styleId="PolicyTitle">
    <w:name w:val="PolicyTitle"/>
    <w:basedOn w:val="Heading1"/>
    <w:uiPriority w:val="99"/>
    <w:rsid w:val="00CB4B29"/>
    <w:pPr>
      <w:spacing w:before="0" w:after="60" w:line="240" w:lineRule="auto"/>
    </w:pPr>
    <w:rPr>
      <w:color w:val="auto"/>
    </w:rPr>
  </w:style>
  <w:style w:type="paragraph" w:customStyle="1" w:styleId="ProcedureHeading">
    <w:name w:val="ProcedureHeading"/>
    <w:basedOn w:val="Normal"/>
    <w:uiPriority w:val="99"/>
    <w:rsid w:val="00CB4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240" w:after="120" w:line="280" w:lineRule="atLeast"/>
    </w:pPr>
    <w:rPr>
      <w:rFonts w:ascii="Times New Roman" w:hAnsi="Times New Roman"/>
      <w:b/>
      <w:bCs/>
      <w:color w:val="000000"/>
      <w:sz w:val="24"/>
      <w:szCs w:val="24"/>
    </w:rPr>
  </w:style>
  <w:style w:type="paragraph" w:customStyle="1" w:styleId="referenceboxtext">
    <w:name w:val="reference box text"/>
    <w:basedOn w:val="Normal"/>
    <w:uiPriority w:val="99"/>
    <w:rsid w:val="00CB4B29"/>
    <w:pPr>
      <w:tabs>
        <w:tab w:val="left" w:pos="1320"/>
        <w:tab w:val="left" w:pos="2500"/>
        <w:tab w:val="left" w:pos="3300"/>
      </w:tabs>
      <w:suppressAutoHyphens/>
      <w:autoSpaceDE w:val="0"/>
      <w:autoSpaceDN w:val="0"/>
      <w:adjustRightInd w:val="0"/>
      <w:spacing w:before="60" w:after="60" w:line="240" w:lineRule="atLeast"/>
      <w:ind w:left="360"/>
    </w:pPr>
    <w:rPr>
      <w:rFonts w:ascii="Times New Roman" w:hAnsi="Times New Roman"/>
      <w:color w:val="000000"/>
      <w:sz w:val="20"/>
      <w:szCs w:val="20"/>
    </w:rPr>
  </w:style>
  <w:style w:type="paragraph" w:customStyle="1" w:styleId="HeadingRunIn">
    <w:name w:val="HeadingRunIn"/>
    <w:next w:val="Normal"/>
    <w:uiPriority w:val="99"/>
    <w:rsid w:val="00401EA4"/>
    <w:pPr>
      <w:keepNext/>
      <w:autoSpaceDE w:val="0"/>
      <w:autoSpaceDN w:val="0"/>
      <w:adjustRightInd w:val="0"/>
      <w:spacing w:before="120" w:line="280" w:lineRule="atLeast"/>
    </w:pPr>
    <w:rPr>
      <w:rFonts w:ascii="Times New Roman" w:hAnsi="Times New Roman"/>
      <w:b/>
      <w:bCs/>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29"/>
    <w:pPr>
      <w:spacing w:after="200" w:line="276" w:lineRule="auto"/>
    </w:pPr>
  </w:style>
  <w:style w:type="paragraph" w:styleId="Heading1">
    <w:name w:val="heading 1"/>
    <w:basedOn w:val="PolicyHeading"/>
    <w:next w:val="Normal"/>
    <w:link w:val="Heading1Char"/>
    <w:uiPriority w:val="99"/>
    <w:qFormat/>
    <w:rsid w:val="00CB4B2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B29"/>
    <w:rPr>
      <w:rFonts w:ascii="Times New Roman" w:hAnsi="Times New Roman"/>
      <w:b/>
      <w:color w:val="000000"/>
      <w:sz w:val="36"/>
    </w:rPr>
  </w:style>
  <w:style w:type="paragraph" w:customStyle="1" w:styleId="IntentionallyBlank">
    <w:name w:val="Intentionally Blank"/>
    <w:uiPriority w:val="99"/>
    <w:rsid w:val="00254B0E"/>
    <w:pPr>
      <w:keepNext/>
      <w:pageBreakBefore/>
      <w:suppressAutoHyphens/>
      <w:autoSpaceDE w:val="0"/>
      <w:autoSpaceDN w:val="0"/>
      <w:adjustRightInd w:val="0"/>
      <w:spacing w:before="60" w:after="420" w:line="420" w:lineRule="atLeast"/>
      <w:jc w:val="center"/>
    </w:pPr>
    <w:rPr>
      <w:rFonts w:ascii="Times New Roman" w:hAnsi="Times New Roman"/>
      <w:b/>
      <w:bCs/>
      <w:color w:val="000000"/>
      <w:w w:val="0"/>
      <w:sz w:val="36"/>
      <w:szCs w:val="36"/>
    </w:rPr>
  </w:style>
  <w:style w:type="paragraph" w:styleId="ListBullet">
    <w:name w:val="List Bullet"/>
    <w:basedOn w:val="Normal"/>
    <w:uiPriority w:val="99"/>
    <w:rsid w:val="00254B0E"/>
    <w:pPr>
      <w:tabs>
        <w:tab w:val="left" w:pos="1080"/>
      </w:tabs>
      <w:suppressAutoHyphens/>
      <w:autoSpaceDE w:val="0"/>
      <w:autoSpaceDN w:val="0"/>
      <w:adjustRightInd w:val="0"/>
      <w:spacing w:before="20" w:after="20" w:line="260" w:lineRule="atLeast"/>
      <w:ind w:left="1080" w:hanging="360"/>
      <w:jc w:val="both"/>
    </w:pPr>
    <w:rPr>
      <w:rFonts w:ascii="Times New Roman" w:hAnsi="Times New Roman"/>
      <w:color w:val="000000"/>
      <w:w w:val="0"/>
    </w:rPr>
  </w:style>
  <w:style w:type="paragraph" w:styleId="ListNumber2">
    <w:name w:val="List Number 2"/>
    <w:basedOn w:val="Normal"/>
    <w:autoRedefine/>
    <w:uiPriority w:val="99"/>
    <w:rsid w:val="00CB4B29"/>
    <w:pPr>
      <w:tabs>
        <w:tab w:val="num" w:pos="1080"/>
      </w:tabs>
      <w:spacing w:after="0" w:line="240" w:lineRule="auto"/>
      <w:ind w:left="1080" w:hanging="360"/>
      <w:jc w:val="both"/>
    </w:pPr>
    <w:rPr>
      <w:rFonts w:ascii="Times New Roman" w:hAnsi="Times New Roman"/>
      <w:szCs w:val="20"/>
    </w:rPr>
  </w:style>
  <w:style w:type="paragraph" w:styleId="ListNumber3">
    <w:name w:val="List Number 3"/>
    <w:basedOn w:val="Normal"/>
    <w:autoRedefine/>
    <w:uiPriority w:val="99"/>
    <w:rsid w:val="00CB4B29"/>
    <w:pPr>
      <w:tabs>
        <w:tab w:val="num" w:pos="1512"/>
      </w:tabs>
      <w:spacing w:after="0" w:line="240" w:lineRule="auto"/>
      <w:ind w:left="1512" w:hanging="216"/>
      <w:jc w:val="both"/>
    </w:pPr>
    <w:rPr>
      <w:rFonts w:ascii="Times New Roman" w:hAnsi="Times New Roman"/>
      <w:szCs w:val="20"/>
    </w:rPr>
  </w:style>
  <w:style w:type="paragraph" w:styleId="BodyText">
    <w:name w:val="Body Text"/>
    <w:basedOn w:val="Normal"/>
    <w:link w:val="BodyTextChar"/>
    <w:autoRedefine/>
    <w:uiPriority w:val="99"/>
    <w:rsid w:val="00CB4B29"/>
    <w:pPr>
      <w:overflowPunct w:val="0"/>
      <w:autoSpaceDE w:val="0"/>
      <w:autoSpaceDN w:val="0"/>
      <w:adjustRightInd w:val="0"/>
      <w:spacing w:before="200" w:after="0" w:line="240" w:lineRule="auto"/>
      <w:jc w:val="both"/>
      <w:textAlignment w:val="baseline"/>
    </w:pPr>
    <w:rPr>
      <w:rFonts w:ascii="Times New Roman" w:hAnsi="Times New Roman"/>
      <w:sz w:val="20"/>
      <w:szCs w:val="20"/>
    </w:rPr>
  </w:style>
  <w:style w:type="character" w:customStyle="1" w:styleId="BodyTextChar">
    <w:name w:val="Body Text Char"/>
    <w:basedOn w:val="DefaultParagraphFont"/>
    <w:link w:val="BodyText"/>
    <w:uiPriority w:val="99"/>
    <w:locked/>
    <w:rsid w:val="00CB4B29"/>
    <w:rPr>
      <w:rFonts w:ascii="Times New Roman" w:hAnsi="Times New Roman"/>
      <w:sz w:val="20"/>
    </w:rPr>
  </w:style>
  <w:style w:type="paragraph" w:customStyle="1" w:styleId="ListNumber4first">
    <w:name w:val="List Number 4(first)"/>
    <w:next w:val="ListNumber3"/>
    <w:uiPriority w:val="99"/>
    <w:rsid w:val="00254B0E"/>
    <w:pPr>
      <w:tabs>
        <w:tab w:val="left" w:pos="1800"/>
      </w:tabs>
      <w:suppressAutoHyphens/>
      <w:autoSpaceDE w:val="0"/>
      <w:autoSpaceDN w:val="0"/>
      <w:adjustRightInd w:val="0"/>
      <w:spacing w:before="20" w:after="20" w:line="260" w:lineRule="atLeast"/>
      <w:ind w:left="1800" w:hanging="360"/>
      <w:jc w:val="both"/>
    </w:pPr>
    <w:rPr>
      <w:rFonts w:ascii="Times New Roman" w:hAnsi="Times New Roman"/>
      <w:color w:val="000000"/>
      <w:w w:val="0"/>
    </w:rPr>
  </w:style>
  <w:style w:type="paragraph" w:customStyle="1" w:styleId="PRegTagHdg">
    <w:name w:val="PRegTagHdg"/>
    <w:next w:val="BodyText"/>
    <w:uiPriority w:val="99"/>
    <w:rsid w:val="00254B0E"/>
    <w:pPr>
      <w:suppressAutoHyphens/>
      <w:autoSpaceDE w:val="0"/>
      <w:autoSpaceDN w:val="0"/>
      <w:adjustRightInd w:val="0"/>
      <w:spacing w:line="280" w:lineRule="atLeast"/>
      <w:jc w:val="center"/>
    </w:pPr>
    <w:rPr>
      <w:rFonts w:ascii="Times New Roman" w:hAnsi="Times New Roman"/>
      <w:b/>
      <w:bCs/>
      <w:color w:val="000000"/>
      <w:w w:val="0"/>
      <w:sz w:val="24"/>
      <w:szCs w:val="24"/>
    </w:rPr>
  </w:style>
  <w:style w:type="paragraph" w:customStyle="1" w:styleId="PColumnHeading">
    <w:name w:val="PColumn Heading"/>
    <w:uiPriority w:val="99"/>
    <w:rsid w:val="00254B0E"/>
    <w:pPr>
      <w:tabs>
        <w:tab w:val="left" w:pos="1320"/>
        <w:tab w:val="left" w:pos="2500"/>
        <w:tab w:val="left" w:pos="3300"/>
      </w:tabs>
      <w:suppressAutoHyphens/>
      <w:autoSpaceDE w:val="0"/>
      <w:autoSpaceDN w:val="0"/>
      <w:adjustRightInd w:val="0"/>
      <w:spacing w:before="240" w:after="240" w:line="280" w:lineRule="atLeast"/>
      <w:jc w:val="center"/>
    </w:pPr>
    <w:rPr>
      <w:rFonts w:ascii="Times New Roman" w:hAnsi="Times New Roman"/>
      <w:b/>
      <w:bCs/>
      <w:color w:val="000000"/>
      <w:w w:val="0"/>
      <w:sz w:val="24"/>
      <w:szCs w:val="24"/>
    </w:rPr>
  </w:style>
  <w:style w:type="paragraph" w:customStyle="1" w:styleId="ListNumber3first">
    <w:name w:val="List Number 3(first)"/>
    <w:next w:val="ListNumber3"/>
    <w:uiPriority w:val="99"/>
    <w:rsid w:val="00254B0E"/>
    <w:pPr>
      <w:tabs>
        <w:tab w:val="left" w:pos="1440"/>
      </w:tabs>
      <w:suppressAutoHyphens/>
      <w:autoSpaceDE w:val="0"/>
      <w:autoSpaceDN w:val="0"/>
      <w:adjustRightInd w:val="0"/>
      <w:spacing w:before="20" w:after="20" w:line="260" w:lineRule="atLeast"/>
      <w:ind w:left="1440" w:hanging="360"/>
      <w:jc w:val="both"/>
    </w:pPr>
    <w:rPr>
      <w:rFonts w:ascii="Times New Roman" w:hAnsi="Times New Roman"/>
      <w:color w:val="000000"/>
      <w:w w:val="0"/>
    </w:rPr>
  </w:style>
  <w:style w:type="paragraph" w:styleId="Footer">
    <w:name w:val="footer"/>
    <w:basedOn w:val="Normal"/>
    <w:link w:val="FooterChar"/>
    <w:uiPriority w:val="99"/>
    <w:rsid w:val="00254B0E"/>
    <w:pPr>
      <w:tabs>
        <w:tab w:val="center" w:pos="5040"/>
        <w:tab w:val="right" w:pos="10080"/>
      </w:tabs>
      <w:suppressAutoHyphens/>
      <w:autoSpaceDE w:val="0"/>
      <w:autoSpaceDN w:val="0"/>
      <w:adjustRightInd w:val="0"/>
      <w:spacing w:before="60" w:after="60" w:line="180" w:lineRule="atLeast"/>
    </w:pPr>
    <w:rPr>
      <w:rFonts w:ascii="Times New Roman" w:hAnsi="Times New Roman"/>
      <w:color w:val="000000"/>
      <w:w w:val="0"/>
      <w:sz w:val="16"/>
      <w:szCs w:val="16"/>
    </w:rPr>
  </w:style>
  <w:style w:type="character" w:customStyle="1" w:styleId="FooterChar">
    <w:name w:val="Footer Char"/>
    <w:basedOn w:val="DefaultParagraphFont"/>
    <w:link w:val="Footer"/>
    <w:uiPriority w:val="99"/>
    <w:semiHidden/>
    <w:locked/>
    <w:rsid w:val="00254B0E"/>
    <w:rPr>
      <w:rFonts w:cs="Times New Roman"/>
    </w:rPr>
  </w:style>
  <w:style w:type="paragraph" w:customStyle="1" w:styleId="RefSurveyTagNumbers">
    <w:name w:val="Ref_Survey Tag Numbers"/>
    <w:next w:val="BodyText"/>
    <w:uiPriority w:val="99"/>
    <w:rsid w:val="00254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customStyle="1" w:styleId="ListNumber2first">
    <w:name w:val="List Number 2(first)"/>
    <w:next w:val="ListNumber2"/>
    <w:uiPriority w:val="99"/>
    <w:rsid w:val="00254B0E"/>
    <w:pPr>
      <w:tabs>
        <w:tab w:val="left" w:pos="1080"/>
      </w:tabs>
      <w:suppressAutoHyphens/>
      <w:autoSpaceDE w:val="0"/>
      <w:autoSpaceDN w:val="0"/>
      <w:adjustRightInd w:val="0"/>
      <w:spacing w:before="20" w:after="20" w:line="260" w:lineRule="atLeast"/>
      <w:ind w:left="1080" w:hanging="360"/>
      <w:jc w:val="both"/>
    </w:pPr>
    <w:rPr>
      <w:rFonts w:ascii="Times New Roman" w:hAnsi="Times New Roman"/>
      <w:color w:val="000000"/>
      <w:w w:val="0"/>
    </w:rPr>
  </w:style>
  <w:style w:type="paragraph" w:customStyle="1" w:styleId="ReviewDate">
    <w:name w:val="ReviewDate"/>
    <w:uiPriority w:val="99"/>
    <w:rsid w:val="00254B0E"/>
    <w:pPr>
      <w:tabs>
        <w:tab w:val="left" w:leader="underscore" w:pos="3240"/>
        <w:tab w:val="left" w:pos="3420"/>
        <w:tab w:val="left" w:leader="underscore" w:pos="7200"/>
      </w:tabs>
      <w:suppressAutoHyphens/>
      <w:autoSpaceDE w:val="0"/>
      <w:autoSpaceDN w:val="0"/>
      <w:adjustRightInd w:val="0"/>
      <w:spacing w:before="280" w:after="280" w:line="200" w:lineRule="atLeast"/>
      <w:ind w:left="360"/>
    </w:pPr>
    <w:rPr>
      <w:rFonts w:ascii="Times New Roman" w:hAnsi="Times New Roman"/>
      <w:color w:val="000000"/>
      <w:w w:val="0"/>
      <w:sz w:val="18"/>
      <w:szCs w:val="18"/>
    </w:rPr>
  </w:style>
  <w:style w:type="paragraph" w:customStyle="1" w:styleId="BodyBold">
    <w:name w:val="Body Bold"/>
    <w:next w:val="BodyText"/>
    <w:uiPriority w:val="99"/>
    <w:rsid w:val="00254B0E"/>
    <w:pPr>
      <w:suppressAutoHyphens/>
      <w:autoSpaceDE w:val="0"/>
      <w:autoSpaceDN w:val="0"/>
      <w:adjustRightInd w:val="0"/>
      <w:spacing w:before="220" w:after="220" w:line="260" w:lineRule="atLeast"/>
    </w:pPr>
    <w:rPr>
      <w:rFonts w:ascii="Times New Roman" w:hAnsi="Times New Roman"/>
      <w:b/>
      <w:bCs/>
      <w:color w:val="000000"/>
      <w:w w:val="0"/>
    </w:rPr>
  </w:style>
  <w:style w:type="paragraph" w:customStyle="1" w:styleId="ListNumberfirst">
    <w:name w:val="List Number(first)"/>
    <w:next w:val="ListNumber"/>
    <w:uiPriority w:val="99"/>
    <w:rsid w:val="00254B0E"/>
    <w:pPr>
      <w:tabs>
        <w:tab w:val="left" w:pos="720"/>
      </w:tabs>
      <w:suppressAutoHyphens/>
      <w:autoSpaceDE w:val="0"/>
      <w:autoSpaceDN w:val="0"/>
      <w:adjustRightInd w:val="0"/>
      <w:spacing w:before="20" w:after="20" w:line="260" w:lineRule="atLeast"/>
      <w:ind w:left="720" w:hanging="360"/>
      <w:jc w:val="both"/>
    </w:pPr>
    <w:rPr>
      <w:rFonts w:ascii="Times New Roman" w:hAnsi="Times New Roman"/>
      <w:color w:val="000000"/>
      <w:w w:val="0"/>
    </w:rPr>
  </w:style>
  <w:style w:type="paragraph" w:styleId="ListBullet2">
    <w:name w:val="List Bullet 2"/>
    <w:basedOn w:val="Normal"/>
    <w:uiPriority w:val="99"/>
    <w:rsid w:val="00254B0E"/>
    <w:pPr>
      <w:tabs>
        <w:tab w:val="left" w:pos="1440"/>
      </w:tabs>
      <w:suppressAutoHyphens/>
      <w:autoSpaceDE w:val="0"/>
      <w:autoSpaceDN w:val="0"/>
      <w:adjustRightInd w:val="0"/>
      <w:spacing w:before="20" w:after="20" w:line="260" w:lineRule="atLeast"/>
      <w:ind w:left="1440" w:hanging="360"/>
      <w:jc w:val="both"/>
    </w:pPr>
    <w:rPr>
      <w:rFonts w:ascii="Times New Roman" w:hAnsi="Times New Roman"/>
      <w:color w:val="000000"/>
      <w:w w:val="0"/>
    </w:rPr>
  </w:style>
  <w:style w:type="paragraph" w:styleId="ListBullet3">
    <w:name w:val="List Bullet 3"/>
    <w:basedOn w:val="Normal"/>
    <w:uiPriority w:val="99"/>
    <w:rsid w:val="00254B0E"/>
    <w:pPr>
      <w:tabs>
        <w:tab w:val="left" w:pos="1800"/>
      </w:tabs>
      <w:suppressAutoHyphens/>
      <w:autoSpaceDE w:val="0"/>
      <w:autoSpaceDN w:val="0"/>
      <w:adjustRightInd w:val="0"/>
      <w:spacing w:before="20" w:after="20" w:line="260" w:lineRule="atLeast"/>
      <w:ind w:left="1800" w:hanging="360"/>
      <w:jc w:val="both"/>
    </w:pPr>
    <w:rPr>
      <w:rFonts w:ascii="Times New Roman" w:hAnsi="Times New Roman"/>
      <w:color w:val="000000"/>
      <w:w w:val="0"/>
    </w:rPr>
  </w:style>
  <w:style w:type="paragraph" w:customStyle="1" w:styleId="RefRelatedDocuments">
    <w:name w:val="Ref_Related Documents"/>
    <w:next w:val="BodyText"/>
    <w:uiPriority w:val="99"/>
    <w:rsid w:val="00254B0E"/>
    <w:pPr>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customStyle="1" w:styleId="RefOtherReferences">
    <w:name w:val="Ref_Other References"/>
    <w:uiPriority w:val="99"/>
    <w:rsid w:val="00254B0E"/>
    <w:pPr>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customStyle="1" w:styleId="RefOBRARegulatory">
    <w:name w:val="Ref_OBRA Regulatory"/>
    <w:next w:val="RefReferenceNumbers"/>
    <w:uiPriority w:val="99"/>
    <w:rsid w:val="00254B0E"/>
    <w:pPr>
      <w:suppressAutoHyphens/>
      <w:autoSpaceDE w:val="0"/>
      <w:autoSpaceDN w:val="0"/>
      <w:adjustRightInd w:val="0"/>
      <w:spacing w:before="60" w:line="240" w:lineRule="atLeast"/>
      <w:jc w:val="center"/>
    </w:pPr>
    <w:rPr>
      <w:rFonts w:ascii="Times New Roman" w:hAnsi="Times New Roman"/>
      <w:b/>
      <w:bCs/>
      <w:color w:val="000000"/>
      <w:w w:val="0"/>
      <w:sz w:val="20"/>
      <w:szCs w:val="20"/>
    </w:rPr>
  </w:style>
  <w:style w:type="paragraph" w:customStyle="1" w:styleId="RefReferenceNumbers">
    <w:name w:val="Ref_Reference Numbers"/>
    <w:uiPriority w:val="99"/>
    <w:rsid w:val="00254B0E"/>
    <w:pPr>
      <w:suppressAutoHyphens/>
      <w:autoSpaceDE w:val="0"/>
      <w:autoSpaceDN w:val="0"/>
      <w:adjustRightInd w:val="0"/>
      <w:spacing w:after="60" w:line="240" w:lineRule="atLeast"/>
      <w:jc w:val="center"/>
    </w:pPr>
    <w:rPr>
      <w:rFonts w:ascii="Times New Roman" w:hAnsi="Times New Roman"/>
      <w:b/>
      <w:bCs/>
      <w:color w:val="000000"/>
      <w:w w:val="0"/>
      <w:sz w:val="20"/>
      <w:szCs w:val="20"/>
    </w:rPr>
  </w:style>
  <w:style w:type="paragraph" w:customStyle="1" w:styleId="PRefTagInfo">
    <w:name w:val="PRef/Tag Info"/>
    <w:basedOn w:val="Normal"/>
    <w:uiPriority w:val="99"/>
    <w:rsid w:val="00CB4B29"/>
    <w:pPr>
      <w:tabs>
        <w:tab w:val="left" w:pos="1332"/>
        <w:tab w:val="left" w:pos="2502"/>
        <w:tab w:val="left" w:pos="3312"/>
      </w:tabs>
      <w:spacing w:after="0" w:line="240" w:lineRule="auto"/>
      <w:ind w:left="547"/>
    </w:pPr>
    <w:rPr>
      <w:rFonts w:ascii="Times New Roman" w:hAnsi="Times New Roman"/>
      <w:sz w:val="20"/>
      <w:szCs w:val="20"/>
    </w:rPr>
  </w:style>
  <w:style w:type="paragraph" w:customStyle="1" w:styleId="StepTableBody">
    <w:name w:val="StepTableBody"/>
    <w:next w:val="BodyText"/>
    <w:uiPriority w:val="99"/>
    <w:rsid w:val="00254B0E"/>
    <w:pPr>
      <w:suppressAutoHyphens/>
      <w:autoSpaceDE w:val="0"/>
      <w:autoSpaceDN w:val="0"/>
      <w:adjustRightInd w:val="0"/>
      <w:spacing w:line="220" w:lineRule="atLeast"/>
      <w:ind w:left="60" w:right="60"/>
    </w:pPr>
    <w:rPr>
      <w:rFonts w:ascii="Times New Roman" w:hAnsi="Times New Roman"/>
      <w:color w:val="000000"/>
      <w:w w:val="0"/>
      <w:sz w:val="18"/>
      <w:szCs w:val="18"/>
    </w:rPr>
  </w:style>
  <w:style w:type="paragraph" w:styleId="Header">
    <w:name w:val="header"/>
    <w:basedOn w:val="Normal"/>
    <w:link w:val="HeaderChar"/>
    <w:uiPriority w:val="99"/>
    <w:rsid w:val="00254B0E"/>
    <w:pPr>
      <w:widowControl w:val="0"/>
      <w:tabs>
        <w:tab w:val="right" w:pos="10080"/>
      </w:tabs>
      <w:autoSpaceDE w:val="0"/>
      <w:autoSpaceDN w:val="0"/>
      <w:adjustRightInd w:val="0"/>
      <w:spacing w:after="0" w:line="200" w:lineRule="atLeast"/>
      <w:jc w:val="both"/>
    </w:pPr>
    <w:rPr>
      <w:rFonts w:ascii="Times New Roman" w:hAnsi="Times New Roman"/>
      <w:i/>
      <w:iCs/>
      <w:color w:val="000000"/>
      <w:w w:val="0"/>
      <w:sz w:val="16"/>
      <w:szCs w:val="16"/>
    </w:rPr>
  </w:style>
  <w:style w:type="character" w:customStyle="1" w:styleId="HeaderChar">
    <w:name w:val="Header Char"/>
    <w:basedOn w:val="DefaultParagraphFont"/>
    <w:link w:val="Header"/>
    <w:uiPriority w:val="99"/>
    <w:semiHidden/>
    <w:locked/>
    <w:rsid w:val="00254B0E"/>
    <w:rPr>
      <w:rFonts w:cs="Times New Roman"/>
    </w:rPr>
  </w:style>
  <w:style w:type="paragraph" w:customStyle="1" w:styleId="Anchor">
    <w:name w:val="Anchor"/>
    <w:uiPriority w:val="99"/>
    <w:rsid w:val="00254B0E"/>
    <w:pPr>
      <w:suppressAutoHyphens/>
      <w:autoSpaceDE w:val="0"/>
      <w:autoSpaceDN w:val="0"/>
      <w:adjustRightInd w:val="0"/>
      <w:spacing w:line="240" w:lineRule="atLeast"/>
    </w:pPr>
    <w:rPr>
      <w:rFonts w:ascii="Times New Roman" w:hAnsi="Times New Roman"/>
      <w:color w:val="000000"/>
      <w:w w:val="0"/>
      <w:sz w:val="20"/>
      <w:szCs w:val="20"/>
    </w:rPr>
  </w:style>
  <w:style w:type="paragraph" w:customStyle="1" w:styleId="RefVersion">
    <w:name w:val="Ref_Version"/>
    <w:next w:val="BodyText"/>
    <w:uiPriority w:val="99"/>
    <w:rsid w:val="00254B0E"/>
    <w:pPr>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customStyle="1" w:styleId="ContinuedNextPage">
    <w:name w:val="ContinuedNextPage"/>
    <w:next w:val="BodyText"/>
    <w:uiPriority w:val="99"/>
    <w:rsid w:val="00254B0E"/>
    <w:pPr>
      <w:suppressAutoHyphens/>
      <w:autoSpaceDE w:val="0"/>
      <w:autoSpaceDN w:val="0"/>
      <w:adjustRightInd w:val="0"/>
      <w:spacing w:line="180" w:lineRule="atLeast"/>
      <w:jc w:val="right"/>
    </w:pPr>
    <w:rPr>
      <w:rFonts w:ascii="Times New Roman" w:hAnsi="Times New Roman"/>
      <w:b/>
      <w:bCs/>
      <w:i/>
      <w:iCs/>
      <w:color w:val="000000"/>
      <w:w w:val="0"/>
      <w:sz w:val="16"/>
      <w:szCs w:val="16"/>
    </w:rPr>
  </w:style>
  <w:style w:type="paragraph" w:customStyle="1" w:styleId="StepTableHead">
    <w:name w:val="StepTableHead"/>
    <w:next w:val="BodyText"/>
    <w:uiPriority w:val="99"/>
    <w:rsid w:val="00254B0E"/>
    <w:pPr>
      <w:suppressAutoHyphens/>
      <w:autoSpaceDE w:val="0"/>
      <w:autoSpaceDN w:val="0"/>
      <w:adjustRightInd w:val="0"/>
      <w:spacing w:line="220" w:lineRule="atLeast"/>
      <w:ind w:left="60" w:right="60"/>
      <w:jc w:val="center"/>
    </w:pPr>
    <w:rPr>
      <w:rFonts w:ascii="Times New Roman" w:hAnsi="Times New Roman"/>
      <w:b/>
      <w:bCs/>
      <w:color w:val="000000"/>
      <w:w w:val="0"/>
      <w:sz w:val="18"/>
      <w:szCs w:val="18"/>
    </w:rPr>
  </w:style>
  <w:style w:type="paragraph" w:customStyle="1" w:styleId="RefMDSItemsCAAs">
    <w:name w:val="Ref_MDS Items (CAAs)"/>
    <w:next w:val="BodyText"/>
    <w:uiPriority w:val="99"/>
    <w:rsid w:val="00254B0E"/>
    <w:pPr>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customStyle="1" w:styleId="PRegTagSideHdg">
    <w:name w:val="PRegTagSideHdg"/>
    <w:uiPriority w:val="99"/>
    <w:rsid w:val="00254B0E"/>
    <w:pPr>
      <w:suppressAutoHyphens/>
      <w:autoSpaceDE w:val="0"/>
      <w:autoSpaceDN w:val="0"/>
      <w:adjustRightInd w:val="0"/>
      <w:spacing w:before="60" w:after="60" w:line="240" w:lineRule="atLeast"/>
      <w:jc w:val="center"/>
    </w:pPr>
    <w:rPr>
      <w:rFonts w:ascii="Times New Roman" w:hAnsi="Times New Roman"/>
      <w:b/>
      <w:bCs/>
      <w:color w:val="000000"/>
      <w:w w:val="0"/>
      <w:sz w:val="20"/>
      <w:szCs w:val="20"/>
    </w:rPr>
  </w:style>
  <w:style w:type="paragraph" w:styleId="ListNumber4">
    <w:name w:val="List Number 4"/>
    <w:basedOn w:val="Normal"/>
    <w:uiPriority w:val="99"/>
    <w:rsid w:val="00CB4B29"/>
    <w:pPr>
      <w:numPr>
        <w:numId w:val="45"/>
      </w:numPr>
      <w:tabs>
        <w:tab w:val="left" w:pos="1800"/>
      </w:tabs>
      <w:suppressAutoHyphens/>
      <w:autoSpaceDE w:val="0"/>
      <w:autoSpaceDN w:val="0"/>
      <w:adjustRightInd w:val="0"/>
      <w:spacing w:before="20" w:after="20" w:line="260" w:lineRule="atLeast"/>
      <w:jc w:val="both"/>
    </w:pPr>
    <w:rPr>
      <w:rFonts w:ascii="Times New Roman" w:hAnsi="Times New Roman"/>
      <w:color w:val="000000"/>
    </w:rPr>
  </w:style>
  <w:style w:type="paragraph" w:customStyle="1" w:styleId="CPRefInfo">
    <w:name w:val="CP Ref Info"/>
    <w:next w:val="PRefTagInfo"/>
    <w:uiPriority w:val="99"/>
    <w:rsid w:val="00254B0E"/>
    <w:pPr>
      <w:tabs>
        <w:tab w:val="left" w:pos="1320"/>
        <w:tab w:val="left" w:pos="2500"/>
        <w:tab w:val="left" w:pos="3300"/>
      </w:tabs>
      <w:suppressAutoHyphens/>
      <w:autoSpaceDE w:val="0"/>
      <w:autoSpaceDN w:val="0"/>
      <w:adjustRightInd w:val="0"/>
      <w:spacing w:before="20" w:after="20" w:line="240" w:lineRule="atLeast"/>
      <w:jc w:val="both"/>
    </w:pPr>
    <w:rPr>
      <w:rFonts w:ascii="Times New Roman" w:hAnsi="Times New Roman"/>
      <w:color w:val="000000"/>
      <w:w w:val="0"/>
      <w:sz w:val="20"/>
      <w:szCs w:val="20"/>
    </w:rPr>
  </w:style>
  <w:style w:type="paragraph" w:styleId="ListNumber">
    <w:name w:val="List Number"/>
    <w:basedOn w:val="Normal"/>
    <w:autoRedefine/>
    <w:uiPriority w:val="99"/>
    <w:rsid w:val="00CB4B29"/>
    <w:pPr>
      <w:numPr>
        <w:numId w:val="42"/>
      </w:numPr>
      <w:spacing w:before="200" w:after="0" w:line="240" w:lineRule="auto"/>
      <w:jc w:val="both"/>
    </w:pPr>
    <w:rPr>
      <w:rFonts w:ascii="Times New Roman" w:hAnsi="Times New Roman"/>
      <w:szCs w:val="20"/>
    </w:rPr>
  </w:style>
  <w:style w:type="paragraph" w:customStyle="1" w:styleId="APolText">
    <w:name w:val="APolText"/>
    <w:next w:val="PRefTagInfo"/>
    <w:uiPriority w:val="99"/>
    <w:rsid w:val="00254B0E"/>
    <w:pPr>
      <w:tabs>
        <w:tab w:val="left" w:pos="1320"/>
        <w:tab w:val="left" w:pos="2500"/>
        <w:tab w:val="left" w:pos="3300"/>
      </w:tabs>
      <w:suppressAutoHyphens/>
      <w:autoSpaceDE w:val="0"/>
      <w:autoSpaceDN w:val="0"/>
      <w:adjustRightInd w:val="0"/>
      <w:spacing w:before="40" w:after="40" w:line="240" w:lineRule="atLeast"/>
      <w:ind w:left="1080" w:hanging="720"/>
      <w:jc w:val="both"/>
    </w:pPr>
    <w:rPr>
      <w:rFonts w:ascii="Times New Roman" w:hAnsi="Times New Roman"/>
      <w:color w:val="000000"/>
      <w:w w:val="0"/>
      <w:sz w:val="20"/>
      <w:szCs w:val="20"/>
    </w:rPr>
  </w:style>
  <w:style w:type="paragraph" w:customStyle="1" w:styleId="Handwritten">
    <w:name w:val="Handwritten"/>
    <w:uiPriority w:val="99"/>
    <w:rsid w:val="00254B0E"/>
    <w:pPr>
      <w:tabs>
        <w:tab w:val="left" w:pos="720"/>
      </w:tabs>
      <w:suppressAutoHyphens/>
      <w:autoSpaceDE w:val="0"/>
      <w:autoSpaceDN w:val="0"/>
      <w:adjustRightInd w:val="0"/>
      <w:spacing w:before="260" w:after="20" w:line="260" w:lineRule="atLeast"/>
      <w:ind w:left="720"/>
      <w:jc w:val="both"/>
    </w:pPr>
    <w:rPr>
      <w:rFonts w:ascii="Times New Roman" w:hAnsi="Times New Roman"/>
      <w:color w:val="000000"/>
      <w:w w:val="0"/>
    </w:rPr>
  </w:style>
  <w:style w:type="character" w:customStyle="1" w:styleId="Bold">
    <w:name w:val="Bold"/>
    <w:uiPriority w:val="99"/>
    <w:rsid w:val="00254B0E"/>
    <w:rPr>
      <w:b/>
    </w:rPr>
  </w:style>
  <w:style w:type="character" w:customStyle="1" w:styleId="ContinuedNextPage1">
    <w:name w:val="ContinuedNextPage1"/>
    <w:uiPriority w:val="99"/>
    <w:rsid w:val="00254B0E"/>
    <w:rPr>
      <w:b/>
      <w:i/>
    </w:rPr>
  </w:style>
  <w:style w:type="character" w:customStyle="1" w:styleId="Italic">
    <w:name w:val="Italic"/>
    <w:uiPriority w:val="99"/>
    <w:rsid w:val="00254B0E"/>
    <w:rPr>
      <w:i/>
    </w:rPr>
  </w:style>
  <w:style w:type="character" w:styleId="Hyperlink">
    <w:name w:val="Hyperlink"/>
    <w:basedOn w:val="DefaultParagraphFont"/>
    <w:uiPriority w:val="99"/>
    <w:rsid w:val="00254B0E"/>
    <w:rPr>
      <w:rFonts w:cs="Times New Roman"/>
      <w:color w:val="0000FF"/>
    </w:rPr>
  </w:style>
  <w:style w:type="paragraph" w:customStyle="1" w:styleId="continuesonnextpage">
    <w:name w:val="continues on next page"/>
    <w:basedOn w:val="Normal"/>
    <w:uiPriority w:val="99"/>
    <w:rsid w:val="00CB4B29"/>
    <w:pPr>
      <w:jc w:val="right"/>
    </w:pPr>
    <w:rPr>
      <w:rFonts w:ascii="Times New Roman" w:hAnsi="Times New Roman"/>
      <w:i/>
      <w:sz w:val="16"/>
      <w:szCs w:val="16"/>
    </w:rPr>
  </w:style>
  <w:style w:type="paragraph" w:customStyle="1" w:styleId="PolicyHeading">
    <w:name w:val="PolicyHeading"/>
    <w:basedOn w:val="Normal"/>
    <w:autoRedefine/>
    <w:uiPriority w:val="99"/>
    <w:rsid w:val="00CB4B29"/>
    <w:pPr>
      <w:keepNext/>
      <w:pageBreakBefore/>
      <w:pBdr>
        <w:bottom w:val="single" w:sz="12" w:space="4" w:color="auto"/>
      </w:pBdr>
      <w:suppressAutoHyphens/>
      <w:autoSpaceDE w:val="0"/>
      <w:autoSpaceDN w:val="0"/>
      <w:adjustRightInd w:val="0"/>
      <w:spacing w:before="60" w:after="240" w:line="440" w:lineRule="atLeast"/>
    </w:pPr>
    <w:rPr>
      <w:rFonts w:ascii="Times New Roman" w:hAnsi="Times New Roman"/>
      <w:b/>
      <w:bCs/>
      <w:color w:val="000000"/>
      <w:sz w:val="36"/>
      <w:szCs w:val="36"/>
    </w:rPr>
  </w:style>
  <w:style w:type="paragraph" w:customStyle="1" w:styleId="LevelStyle">
    <w:name w:val="Level#Style"/>
    <w:basedOn w:val="Normal"/>
    <w:uiPriority w:val="99"/>
    <w:rsid w:val="00CB4B29"/>
    <w:pPr>
      <w:spacing w:after="0"/>
      <w:jc w:val="right"/>
    </w:pPr>
    <w:rPr>
      <w:rFonts w:ascii="Times New Roman" w:hAnsi="Times New Roman"/>
      <w:b/>
      <w:sz w:val="24"/>
      <w:szCs w:val="24"/>
    </w:rPr>
  </w:style>
  <w:style w:type="paragraph" w:customStyle="1" w:styleId="policyheading0">
    <w:name w:val="policy heading"/>
    <w:basedOn w:val="Normal"/>
    <w:uiPriority w:val="99"/>
    <w:rsid w:val="00CB4B29"/>
    <w:pPr>
      <w:spacing w:before="200" w:after="0"/>
      <w:jc w:val="center"/>
    </w:pPr>
    <w:rPr>
      <w:rFonts w:ascii="Times New Roman" w:hAnsi="Times New Roman"/>
      <w:b/>
      <w:sz w:val="24"/>
      <w:szCs w:val="24"/>
    </w:rPr>
  </w:style>
  <w:style w:type="paragraph" w:customStyle="1" w:styleId="PolicyTitle">
    <w:name w:val="PolicyTitle"/>
    <w:basedOn w:val="Heading1"/>
    <w:uiPriority w:val="99"/>
    <w:rsid w:val="00CB4B29"/>
    <w:pPr>
      <w:spacing w:before="0" w:after="60" w:line="240" w:lineRule="auto"/>
    </w:pPr>
    <w:rPr>
      <w:color w:val="auto"/>
    </w:rPr>
  </w:style>
  <w:style w:type="paragraph" w:customStyle="1" w:styleId="ProcedureHeading">
    <w:name w:val="ProcedureHeading"/>
    <w:basedOn w:val="Normal"/>
    <w:uiPriority w:val="99"/>
    <w:rsid w:val="00CB4B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240" w:after="120" w:line="280" w:lineRule="atLeast"/>
    </w:pPr>
    <w:rPr>
      <w:rFonts w:ascii="Times New Roman" w:hAnsi="Times New Roman"/>
      <w:b/>
      <w:bCs/>
      <w:color w:val="000000"/>
      <w:sz w:val="24"/>
      <w:szCs w:val="24"/>
    </w:rPr>
  </w:style>
  <w:style w:type="paragraph" w:customStyle="1" w:styleId="referenceboxtext">
    <w:name w:val="reference box text"/>
    <w:basedOn w:val="Normal"/>
    <w:uiPriority w:val="99"/>
    <w:rsid w:val="00CB4B29"/>
    <w:pPr>
      <w:tabs>
        <w:tab w:val="left" w:pos="1320"/>
        <w:tab w:val="left" w:pos="2500"/>
        <w:tab w:val="left" w:pos="3300"/>
      </w:tabs>
      <w:suppressAutoHyphens/>
      <w:autoSpaceDE w:val="0"/>
      <w:autoSpaceDN w:val="0"/>
      <w:adjustRightInd w:val="0"/>
      <w:spacing w:before="60" w:after="60" w:line="240" w:lineRule="atLeast"/>
      <w:ind w:left="360"/>
    </w:pPr>
    <w:rPr>
      <w:rFonts w:ascii="Times New Roman" w:hAnsi="Times New Roman"/>
      <w:color w:val="000000"/>
      <w:sz w:val="20"/>
      <w:szCs w:val="20"/>
    </w:rPr>
  </w:style>
  <w:style w:type="paragraph" w:customStyle="1" w:styleId="HeadingRunIn">
    <w:name w:val="HeadingRunIn"/>
    <w:next w:val="Normal"/>
    <w:uiPriority w:val="99"/>
    <w:rsid w:val="00401EA4"/>
    <w:pPr>
      <w:keepNext/>
      <w:autoSpaceDE w:val="0"/>
      <w:autoSpaceDN w:val="0"/>
      <w:adjustRightInd w:val="0"/>
      <w:spacing w:before="120" w:line="280" w:lineRule="atLeast"/>
    </w:pPr>
    <w:rPr>
      <w:rFonts w:ascii="Times New Roman" w:hAnsi="Times New Roman"/>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Policies and Practices – Infection Control</vt:lpstr>
    </vt:vector>
  </TitlesOfParts>
  <Company>Reynolds and Reynolds</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Practices – Infection Control</dc:title>
  <dc:creator>H5MAPL0654</dc:creator>
  <cp:lastModifiedBy>Administrator</cp:lastModifiedBy>
  <cp:revision>2</cp:revision>
  <cp:lastPrinted>2020-09-14T18:00:00Z</cp:lastPrinted>
  <dcterms:created xsi:type="dcterms:W3CDTF">2020-09-15T13:56:00Z</dcterms:created>
  <dcterms:modified xsi:type="dcterms:W3CDTF">2020-09-15T13:56:00Z</dcterms:modified>
</cp:coreProperties>
</file>